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F4E6E6" w14:textId="7D0717EA" w:rsidR="00AA7EC0" w:rsidRPr="00AA7EC0" w:rsidRDefault="007E5B00" w:rsidP="00AA7EC0">
      <w:pPr>
        <w:spacing w:after="0" w:line="240" w:lineRule="auto"/>
        <w:jc w:val="center"/>
        <w:rPr>
          <w:b/>
          <w:sz w:val="28"/>
          <w:szCs w:val="28"/>
        </w:rPr>
      </w:pPr>
      <w:r>
        <w:rPr>
          <w:b/>
          <w:sz w:val="28"/>
          <w:szCs w:val="28"/>
        </w:rPr>
        <w:t>Lesson Plan</w:t>
      </w:r>
      <w:r w:rsidR="00AA7EC0" w:rsidRPr="00EE4AD1">
        <w:rPr>
          <w:b/>
          <w:sz w:val="28"/>
          <w:szCs w:val="28"/>
        </w:rPr>
        <w:t xml:space="preserve"> </w:t>
      </w:r>
      <w:r w:rsidR="0060278D">
        <w:rPr>
          <w:b/>
          <w:sz w:val="28"/>
          <w:szCs w:val="28"/>
        </w:rPr>
        <w:t>5</w:t>
      </w:r>
    </w:p>
    <w:p w14:paraId="1400EC68" w14:textId="77777777" w:rsidR="005A3B92" w:rsidRDefault="005A3B92" w:rsidP="00AA7EC0">
      <w:pPr>
        <w:spacing w:after="0" w:line="240" w:lineRule="auto"/>
      </w:pPr>
    </w:p>
    <w:p w14:paraId="027A08B5" w14:textId="5756E764" w:rsidR="00D47886" w:rsidRPr="00EE4AD1" w:rsidRDefault="006C212D" w:rsidP="00AA7EC0">
      <w:pPr>
        <w:spacing w:after="0" w:line="240" w:lineRule="auto"/>
        <w:jc w:val="center"/>
      </w:pPr>
      <w:r>
        <w:t>Review Day</w:t>
      </w:r>
      <w:r w:rsidR="00846237">
        <w:t xml:space="preserve"> 2</w:t>
      </w:r>
    </w:p>
    <w:p w14:paraId="1EACC0B4" w14:textId="77777777" w:rsidR="00AA7EC0" w:rsidRDefault="00AA7EC0" w:rsidP="00AA7EC0">
      <w:pPr>
        <w:spacing w:after="0" w:line="240" w:lineRule="auto"/>
      </w:pPr>
    </w:p>
    <w:p w14:paraId="64696EAA" w14:textId="77777777" w:rsidR="00AA7EC0" w:rsidRPr="00AA7EC0" w:rsidRDefault="00702F0E" w:rsidP="00AA7EC0">
      <w:pPr>
        <w:spacing w:after="0" w:line="240" w:lineRule="auto"/>
        <w:rPr>
          <w:u w:val="single"/>
        </w:rPr>
      </w:pPr>
      <w:r>
        <w:rPr>
          <w:u w:val="single"/>
        </w:rPr>
        <w:t>Purpose and Central Focus</w:t>
      </w:r>
    </w:p>
    <w:p w14:paraId="32C89DCC" w14:textId="79942A16" w:rsidR="005F40EE" w:rsidRDefault="005F40EE" w:rsidP="005F40EE">
      <w:pPr>
        <w:spacing w:line="254" w:lineRule="auto"/>
        <w:rPr>
          <w:rFonts w:ascii="CMU Serif Roman" w:hAnsi="CMU Serif Roman" w:cs="CMU Serif Roman"/>
          <w:iCs/>
        </w:rPr>
      </w:pPr>
      <w:r w:rsidRPr="00B93F26">
        <w:rPr>
          <w:rFonts w:ascii="CMU Serif Roman" w:hAnsi="CMU Serif Roman" w:cs="CMU Serif Roman"/>
          <w:iCs/>
        </w:rPr>
        <w:t xml:space="preserve">This lesson is </w:t>
      </w:r>
      <w:r>
        <w:rPr>
          <w:rFonts w:ascii="CMU Serif Roman" w:hAnsi="CMU Serif Roman" w:cs="CMU Serif Roman"/>
          <w:iCs/>
        </w:rPr>
        <w:t>the end</w:t>
      </w:r>
      <w:r w:rsidRPr="00B93F26">
        <w:rPr>
          <w:rFonts w:ascii="CMU Serif Roman" w:hAnsi="CMU Serif Roman" w:cs="CMU Serif Roman"/>
          <w:iCs/>
        </w:rPr>
        <w:t xml:space="preserve"> of a learning segment on the roots of polynomials. </w:t>
      </w:r>
      <w:r>
        <w:rPr>
          <w:rFonts w:ascii="CMU Serif Roman" w:hAnsi="CMU Serif Roman" w:cs="CMU Serif Roman"/>
          <w:iCs/>
        </w:rPr>
        <w:t>The purpose of this lesson is to consolidate unit learning about polynomials, including techniques and approaches for finding roots in light of more fulsome knowledge of these. This consolidation is useful in its own right, but it will also provide an opportunity to deepen understanding and engagement with the earlier material. On a more pedestrian level, this lesson serves as a first chance to revise and review for a forthcoming unit test.</w:t>
      </w:r>
      <w:r w:rsidR="006B5F3D">
        <w:rPr>
          <w:rFonts w:ascii="CMU Serif Roman" w:hAnsi="CMU Serif Roman" w:cs="CMU Serif Roman"/>
          <w:iCs/>
        </w:rPr>
        <w:t xml:space="preserve"> This test review is central to the lesson, which has a number of moving parts to enable targeted review in areas of need, as determined by formative assessment.</w:t>
      </w:r>
    </w:p>
    <w:p w14:paraId="57AAE86B" w14:textId="52CADE6D" w:rsidR="00EE4AD1" w:rsidRPr="00EE4AD1" w:rsidRDefault="005F40EE" w:rsidP="006B5F3D">
      <w:pPr>
        <w:spacing w:line="254" w:lineRule="auto"/>
        <w:rPr>
          <w:rFonts w:ascii="CMU Serif Roman" w:hAnsi="CMU Serif Roman" w:cs="CMU Serif Roman"/>
          <w:iCs/>
        </w:rPr>
      </w:pPr>
      <w:r>
        <w:rPr>
          <w:rFonts w:ascii="CMU Serif Roman" w:hAnsi="CMU Serif Roman" w:cs="CMU Serif Roman"/>
          <w:iCs/>
        </w:rPr>
        <w:t>As with the previous review day, the concepts and procedures here have rich connections to other areas of mathematics, our own previous and future work</w:t>
      </w:r>
      <w:r w:rsidR="006B5F3D">
        <w:rPr>
          <w:rFonts w:ascii="CMU Serif Roman" w:hAnsi="CMU Serif Roman" w:cs="CMU Serif Roman"/>
          <w:iCs/>
        </w:rPr>
        <w:t>. For instance, the pending unit on inverse functions and roots will draw heavily on our work with polynomials, in essence providing the answer to “When and how can we say what went into a polynomial function to get a give output?”</w:t>
      </w:r>
    </w:p>
    <w:p w14:paraId="6BA952D9" w14:textId="77777777" w:rsidR="00F54EFE" w:rsidRDefault="00F54EFE" w:rsidP="00AA7EC0">
      <w:pPr>
        <w:spacing w:after="0" w:line="240" w:lineRule="auto"/>
        <w:rPr>
          <w:u w:val="single"/>
        </w:rPr>
      </w:pPr>
      <w:r>
        <w:rPr>
          <w:u w:val="single"/>
        </w:rPr>
        <w:t>Illinois Learning Standards/Common Core Standards</w:t>
      </w:r>
      <w:r w:rsidR="00702F0E">
        <w:rPr>
          <w:u w:val="single"/>
        </w:rPr>
        <w:t>/Content Area Standards</w:t>
      </w:r>
    </w:p>
    <w:p w14:paraId="738BE11E" w14:textId="7A6B3A42" w:rsidR="00F54EFE" w:rsidRPr="00E4127A" w:rsidRDefault="006274BA" w:rsidP="00AA7EC0">
      <w:pPr>
        <w:pStyle w:val="ListParagraph"/>
        <w:numPr>
          <w:ilvl w:val="0"/>
          <w:numId w:val="4"/>
        </w:numPr>
        <w:spacing w:after="0" w:line="240" w:lineRule="auto"/>
      </w:pPr>
      <w:proofErr w:type="gramStart"/>
      <w:r w:rsidRPr="006274BA">
        <w:rPr>
          <w:rFonts w:ascii="CMU Serif Roman" w:hAnsi="CMU Serif Roman" w:cs="CMU Serif Roman"/>
          <w:iCs/>
        </w:rPr>
        <w:t>HSA.APR.B.</w:t>
      </w:r>
      <w:proofErr w:type="gramEnd"/>
      <w:r w:rsidRPr="006274BA">
        <w:rPr>
          <w:rFonts w:ascii="CMU Serif Roman" w:hAnsi="CMU Serif Roman" w:cs="CMU Serif Roman"/>
          <w:iCs/>
        </w:rPr>
        <w:t>3</w:t>
      </w:r>
      <w:r w:rsidR="00371DE7" w:rsidRPr="006274BA">
        <w:rPr>
          <w:rFonts w:ascii="CMU Serif Roman" w:hAnsi="CMU Serif Roman" w:cs="CMU Serif Roman"/>
          <w:iCs/>
        </w:rPr>
        <w:t xml:space="preserve"> – </w:t>
      </w:r>
      <w:r w:rsidRPr="006274BA">
        <w:rPr>
          <w:rFonts w:ascii="CMU Serif Roman" w:hAnsi="CMU Serif Roman" w:cs="CMU Serif Roman"/>
          <w:iCs/>
        </w:rPr>
        <w:t>Identify zeros of polynomials when suitable factorizations are available, and use the zeros to construct a rough graph of the function defined by the polynomial.</w:t>
      </w:r>
    </w:p>
    <w:p w14:paraId="297944C5" w14:textId="6E20FE8D" w:rsidR="006274BA" w:rsidRPr="00CC2841" w:rsidRDefault="00C45AA7" w:rsidP="006274BA">
      <w:pPr>
        <w:pStyle w:val="ListParagraph"/>
        <w:numPr>
          <w:ilvl w:val="0"/>
          <w:numId w:val="4"/>
        </w:numPr>
        <w:spacing w:after="0" w:line="240" w:lineRule="auto"/>
      </w:pPr>
      <w:proofErr w:type="gramStart"/>
      <w:r w:rsidRPr="00C45AA7">
        <w:rPr>
          <w:rFonts w:ascii="CMU Serif Roman" w:hAnsi="CMU Serif Roman" w:cs="CMU Serif Roman"/>
          <w:iCs/>
        </w:rPr>
        <w:t>HSA.SSE.A.</w:t>
      </w:r>
      <w:proofErr w:type="gramEnd"/>
      <w:r w:rsidRPr="00C45AA7">
        <w:rPr>
          <w:rFonts w:ascii="CMU Serif Roman" w:hAnsi="CMU Serif Roman" w:cs="CMU Serif Roman"/>
          <w:iCs/>
        </w:rPr>
        <w:t xml:space="preserve">2 – Use the structure of an expression to identify ways to rewrite it. For example, see </w:t>
      </w:r>
      <w:r w:rsidRPr="00C45AA7">
        <w:rPr>
          <w:rFonts w:ascii="CMU Serif Roman" w:hAnsi="CMU Serif Roman" w:cs="CMU Serif Roman"/>
          <w:i/>
        </w:rPr>
        <w:t>x</w:t>
      </w:r>
      <w:r w:rsidRPr="00C45AA7">
        <w:rPr>
          <w:rFonts w:ascii="CMU Serif Roman" w:hAnsi="CMU Serif Roman" w:cs="CMU Serif Roman"/>
          <w:iCs/>
          <w:vertAlign w:val="superscript"/>
        </w:rPr>
        <w:t>4</w:t>
      </w:r>
      <w:r w:rsidRPr="00C45AA7">
        <w:rPr>
          <w:rFonts w:ascii="CMU Serif Roman" w:hAnsi="CMU Serif Roman" w:cs="CMU Serif Roman"/>
          <w:iCs/>
        </w:rPr>
        <w:t xml:space="preserve"> </w:t>
      </w:r>
      <w:r>
        <w:rPr>
          <w:rFonts w:ascii="CMU Serif Roman" w:hAnsi="CMU Serif Roman" w:cs="CMU Serif Roman"/>
          <w:iCs/>
        </w:rPr>
        <w:t>–</w:t>
      </w:r>
      <w:r w:rsidRPr="00C45AA7">
        <w:rPr>
          <w:rFonts w:ascii="CMU Serif Roman" w:hAnsi="CMU Serif Roman" w:cs="CMU Serif Roman"/>
          <w:iCs/>
        </w:rPr>
        <w:t xml:space="preserve"> </w:t>
      </w:r>
      <w:r w:rsidRPr="00C45AA7">
        <w:rPr>
          <w:rFonts w:ascii="CMU Serif Roman" w:hAnsi="CMU Serif Roman" w:cs="CMU Serif Roman"/>
          <w:i/>
        </w:rPr>
        <w:t>y</w:t>
      </w:r>
      <w:r w:rsidRPr="00C45AA7">
        <w:rPr>
          <w:rFonts w:ascii="CMU Serif Roman" w:hAnsi="CMU Serif Roman" w:cs="CMU Serif Roman"/>
          <w:iCs/>
          <w:vertAlign w:val="superscript"/>
        </w:rPr>
        <w:t>4</w:t>
      </w:r>
      <w:r w:rsidRPr="00C45AA7">
        <w:rPr>
          <w:rFonts w:ascii="CMU Serif Roman" w:hAnsi="CMU Serif Roman" w:cs="CMU Serif Roman"/>
          <w:iCs/>
        </w:rPr>
        <w:t xml:space="preserve"> as (</w:t>
      </w:r>
      <w:r w:rsidRPr="00C45AA7">
        <w:rPr>
          <w:rFonts w:ascii="CMU Serif Roman" w:hAnsi="CMU Serif Roman" w:cs="CMU Serif Roman"/>
          <w:i/>
        </w:rPr>
        <w:t>x</w:t>
      </w:r>
      <w:r>
        <w:rPr>
          <w:rFonts w:ascii="CMU Serif Roman" w:hAnsi="CMU Serif Roman" w:cs="CMU Serif Roman"/>
          <w:iCs/>
          <w:vertAlign w:val="superscript"/>
        </w:rPr>
        <w:t>2</w:t>
      </w:r>
      <w:r w:rsidRPr="00C45AA7">
        <w:rPr>
          <w:rFonts w:ascii="CMU Serif Roman" w:hAnsi="CMU Serif Roman" w:cs="CMU Serif Roman"/>
          <w:iCs/>
        </w:rPr>
        <w:t>)</w:t>
      </w:r>
      <w:r>
        <w:rPr>
          <w:rFonts w:ascii="CMU Serif Roman" w:hAnsi="CMU Serif Roman" w:cs="CMU Serif Roman"/>
          <w:iCs/>
          <w:vertAlign w:val="superscript"/>
        </w:rPr>
        <w:t>2</w:t>
      </w:r>
      <w:r w:rsidRPr="00C45AA7">
        <w:rPr>
          <w:rFonts w:ascii="CMU Serif Roman" w:hAnsi="CMU Serif Roman" w:cs="CMU Serif Roman"/>
          <w:iCs/>
        </w:rPr>
        <w:t xml:space="preserve"> </w:t>
      </w:r>
      <w:r>
        <w:rPr>
          <w:rFonts w:ascii="CMU Serif Roman" w:hAnsi="CMU Serif Roman" w:cs="CMU Serif Roman"/>
          <w:iCs/>
        </w:rPr>
        <w:t>–</w:t>
      </w:r>
      <w:r w:rsidRPr="00C45AA7">
        <w:rPr>
          <w:rFonts w:ascii="CMU Serif Roman" w:hAnsi="CMU Serif Roman" w:cs="CMU Serif Roman"/>
          <w:iCs/>
        </w:rPr>
        <w:t xml:space="preserve"> (</w:t>
      </w:r>
      <w:r w:rsidRPr="00C45AA7">
        <w:rPr>
          <w:rFonts w:ascii="CMU Serif Roman" w:hAnsi="CMU Serif Roman" w:cs="CMU Serif Roman"/>
          <w:i/>
        </w:rPr>
        <w:t>y</w:t>
      </w:r>
      <w:r w:rsidRPr="00C45AA7">
        <w:rPr>
          <w:rFonts w:ascii="CMU Serif Roman" w:hAnsi="CMU Serif Roman" w:cs="CMU Serif Roman"/>
          <w:iCs/>
          <w:vertAlign w:val="superscript"/>
        </w:rPr>
        <w:t>4</w:t>
      </w:r>
      <w:r w:rsidRPr="00C45AA7">
        <w:rPr>
          <w:rFonts w:ascii="CMU Serif Roman" w:hAnsi="CMU Serif Roman" w:cs="CMU Serif Roman"/>
          <w:iCs/>
        </w:rPr>
        <w:t>)</w:t>
      </w:r>
      <w:r>
        <w:rPr>
          <w:rFonts w:ascii="CMU Serif Roman" w:hAnsi="CMU Serif Roman" w:cs="CMU Serif Roman"/>
          <w:iCs/>
          <w:vertAlign w:val="superscript"/>
        </w:rPr>
        <w:t>2</w:t>
      </w:r>
      <w:r w:rsidRPr="00C45AA7">
        <w:rPr>
          <w:rFonts w:ascii="CMU Serif Roman" w:hAnsi="CMU Serif Roman" w:cs="CMU Serif Roman"/>
          <w:iCs/>
        </w:rPr>
        <w:t>, thus recognizing it as a difference of squares that can be factored as (</w:t>
      </w:r>
      <w:r w:rsidRPr="00C45AA7">
        <w:rPr>
          <w:rFonts w:ascii="CMU Serif Roman" w:hAnsi="CMU Serif Roman" w:cs="CMU Serif Roman"/>
          <w:i/>
        </w:rPr>
        <w:t>x</w:t>
      </w:r>
      <w:r>
        <w:rPr>
          <w:rFonts w:ascii="CMU Serif Roman" w:hAnsi="CMU Serif Roman" w:cs="CMU Serif Roman"/>
          <w:iCs/>
          <w:vertAlign w:val="superscript"/>
        </w:rPr>
        <w:t>2</w:t>
      </w:r>
      <w:r w:rsidRPr="00C45AA7">
        <w:rPr>
          <w:rFonts w:ascii="CMU Serif Roman" w:hAnsi="CMU Serif Roman" w:cs="CMU Serif Roman"/>
          <w:iCs/>
        </w:rPr>
        <w:t xml:space="preserve"> </w:t>
      </w:r>
      <w:r>
        <w:rPr>
          <w:rFonts w:ascii="CMU Serif Roman" w:hAnsi="CMU Serif Roman" w:cs="CMU Serif Roman"/>
          <w:iCs/>
        </w:rPr>
        <w:t>–</w:t>
      </w:r>
      <w:r w:rsidRPr="00C45AA7">
        <w:rPr>
          <w:rFonts w:ascii="CMU Serif Roman" w:hAnsi="CMU Serif Roman" w:cs="CMU Serif Roman"/>
          <w:iCs/>
        </w:rPr>
        <w:t xml:space="preserve"> </w:t>
      </w:r>
      <w:r w:rsidRPr="00C45AA7">
        <w:rPr>
          <w:rFonts w:ascii="CMU Serif Roman" w:hAnsi="CMU Serif Roman" w:cs="CMU Serif Roman"/>
          <w:i/>
        </w:rPr>
        <w:t>y</w:t>
      </w:r>
      <w:proofErr w:type="gramStart"/>
      <w:r>
        <w:rPr>
          <w:rFonts w:ascii="CMU Serif Roman" w:hAnsi="CMU Serif Roman" w:cs="CMU Serif Roman"/>
          <w:iCs/>
          <w:vertAlign w:val="superscript"/>
        </w:rPr>
        <w:t>2</w:t>
      </w:r>
      <w:r w:rsidRPr="00C45AA7">
        <w:rPr>
          <w:rFonts w:ascii="CMU Serif Roman" w:hAnsi="CMU Serif Roman" w:cs="CMU Serif Roman"/>
          <w:iCs/>
        </w:rPr>
        <w:t>)(</w:t>
      </w:r>
      <w:proofErr w:type="gramEnd"/>
      <w:r w:rsidRPr="00C45AA7">
        <w:rPr>
          <w:rFonts w:ascii="CMU Serif Roman" w:hAnsi="CMU Serif Roman" w:cs="CMU Serif Roman"/>
          <w:i/>
        </w:rPr>
        <w:t>x</w:t>
      </w:r>
      <w:r>
        <w:rPr>
          <w:rFonts w:ascii="CMU Serif Roman" w:hAnsi="CMU Serif Roman" w:cs="CMU Serif Roman"/>
          <w:iCs/>
          <w:vertAlign w:val="superscript"/>
        </w:rPr>
        <w:t>2</w:t>
      </w:r>
      <w:r w:rsidRPr="00C45AA7">
        <w:rPr>
          <w:rFonts w:ascii="CMU Serif Roman" w:hAnsi="CMU Serif Roman" w:cs="CMU Serif Roman"/>
          <w:iCs/>
        </w:rPr>
        <w:t xml:space="preserve"> + </w:t>
      </w:r>
      <w:r w:rsidRPr="00C45AA7">
        <w:rPr>
          <w:rFonts w:ascii="CMU Serif Roman" w:hAnsi="CMU Serif Roman" w:cs="CMU Serif Roman"/>
          <w:i/>
        </w:rPr>
        <w:t>y</w:t>
      </w:r>
      <w:r>
        <w:rPr>
          <w:rFonts w:ascii="CMU Serif Roman" w:hAnsi="CMU Serif Roman" w:cs="CMU Serif Roman"/>
          <w:iCs/>
          <w:vertAlign w:val="superscript"/>
        </w:rPr>
        <w:t>2</w:t>
      </w:r>
      <w:r w:rsidRPr="00C45AA7">
        <w:rPr>
          <w:rFonts w:ascii="CMU Serif Roman" w:hAnsi="CMU Serif Roman" w:cs="CMU Serif Roman"/>
          <w:iCs/>
        </w:rPr>
        <w:t>).</w:t>
      </w:r>
    </w:p>
    <w:p w14:paraId="5A838D0A" w14:textId="77777777" w:rsidR="00CC2841" w:rsidRPr="00E4127A" w:rsidRDefault="00CC2841" w:rsidP="00CC2841">
      <w:pPr>
        <w:pStyle w:val="ListParagraph"/>
        <w:numPr>
          <w:ilvl w:val="0"/>
          <w:numId w:val="4"/>
        </w:numPr>
        <w:spacing w:after="0" w:line="240" w:lineRule="auto"/>
      </w:pPr>
      <w:r>
        <w:rPr>
          <w:rFonts w:ascii="CMU Serif Roman" w:hAnsi="CMU Serif Roman" w:cs="CMU Serif Roman"/>
          <w:iCs/>
        </w:rPr>
        <w:t xml:space="preserve">HSA.APR.D.6 – </w:t>
      </w:r>
      <w:r w:rsidRPr="006C7E2C">
        <w:rPr>
          <w:rFonts w:ascii="CMU Serif Roman" w:hAnsi="CMU Serif Roman" w:cs="CMU Serif Roman"/>
          <w:iCs/>
        </w:rPr>
        <w:t xml:space="preserve">Rewrite simple rational expressions in different forms; write </w:t>
      </w:r>
      <w:r w:rsidRPr="006C7E2C">
        <w:rPr>
          <w:rFonts w:ascii="CMU Serif Roman" w:hAnsi="CMU Serif Roman" w:cs="CMU Serif Roman"/>
          <w:i/>
        </w:rPr>
        <w:t>a</w:t>
      </w:r>
      <w:r w:rsidRPr="006C7E2C">
        <w:rPr>
          <w:rFonts w:ascii="CMU Serif Roman" w:hAnsi="CMU Serif Roman" w:cs="CMU Serif Roman"/>
          <w:iCs/>
        </w:rPr>
        <w:t>(</w:t>
      </w:r>
      <w:r w:rsidRPr="006C7E2C">
        <w:rPr>
          <w:rFonts w:ascii="CMU Serif Roman" w:hAnsi="CMU Serif Roman" w:cs="CMU Serif Roman"/>
          <w:i/>
        </w:rPr>
        <w:t>x</w:t>
      </w:r>
      <w:r w:rsidRPr="006C7E2C">
        <w:rPr>
          <w:rFonts w:ascii="CMU Serif Roman" w:hAnsi="CMU Serif Roman" w:cs="CMU Serif Roman"/>
          <w:iCs/>
        </w:rPr>
        <w:t>)</w:t>
      </w:r>
      <w:r>
        <w:rPr>
          <w:rFonts w:ascii="CMU Serif Roman" w:hAnsi="CMU Serif Roman" w:cs="CMU Serif Roman"/>
          <w:iCs/>
        </w:rPr>
        <w:t xml:space="preserve"> ÷ </w:t>
      </w:r>
      <w:r>
        <w:rPr>
          <w:rFonts w:ascii="CMU Serif Roman" w:hAnsi="CMU Serif Roman" w:cs="CMU Serif Roman"/>
          <w:i/>
        </w:rPr>
        <w:t>b</w:t>
      </w:r>
      <w:r w:rsidRPr="006C7E2C">
        <w:rPr>
          <w:rFonts w:ascii="CMU Serif Roman" w:hAnsi="CMU Serif Roman" w:cs="CMU Serif Roman"/>
          <w:iCs/>
        </w:rPr>
        <w:t>(</w:t>
      </w:r>
      <w:r w:rsidRPr="006C7E2C">
        <w:rPr>
          <w:rFonts w:ascii="CMU Serif Roman" w:hAnsi="CMU Serif Roman" w:cs="CMU Serif Roman"/>
          <w:i/>
        </w:rPr>
        <w:t>x</w:t>
      </w:r>
      <w:r w:rsidRPr="006C7E2C">
        <w:rPr>
          <w:rFonts w:ascii="CMU Serif Roman" w:hAnsi="CMU Serif Roman" w:cs="CMU Serif Roman"/>
          <w:iCs/>
        </w:rPr>
        <w:t xml:space="preserve">) in the form </w:t>
      </w:r>
      <w:r w:rsidRPr="006C7E2C">
        <w:rPr>
          <w:rFonts w:ascii="CMU Serif Roman" w:hAnsi="CMU Serif Roman" w:cs="CMU Serif Roman"/>
          <w:i/>
        </w:rPr>
        <w:t>q</w:t>
      </w:r>
      <w:r w:rsidRPr="006C7E2C">
        <w:rPr>
          <w:rFonts w:ascii="CMU Serif Roman" w:hAnsi="CMU Serif Roman" w:cs="CMU Serif Roman"/>
          <w:iCs/>
        </w:rPr>
        <w:t>(</w:t>
      </w:r>
      <w:r w:rsidRPr="006C7E2C">
        <w:rPr>
          <w:rFonts w:ascii="CMU Serif Roman" w:hAnsi="CMU Serif Roman" w:cs="CMU Serif Roman"/>
          <w:i/>
        </w:rPr>
        <w:t>x</w:t>
      </w:r>
      <w:r w:rsidRPr="006C7E2C">
        <w:rPr>
          <w:rFonts w:ascii="CMU Serif Roman" w:hAnsi="CMU Serif Roman" w:cs="CMU Serif Roman"/>
          <w:iCs/>
        </w:rPr>
        <w:t xml:space="preserve">) + </w:t>
      </w:r>
      <w:r w:rsidRPr="006C7E2C">
        <w:rPr>
          <w:rFonts w:ascii="CMU Serif Roman" w:hAnsi="CMU Serif Roman" w:cs="CMU Serif Roman"/>
          <w:i/>
        </w:rPr>
        <w:t>r</w:t>
      </w:r>
      <w:r w:rsidRPr="006C7E2C">
        <w:rPr>
          <w:rFonts w:ascii="CMU Serif Roman" w:hAnsi="CMU Serif Roman" w:cs="CMU Serif Roman"/>
          <w:iCs/>
        </w:rPr>
        <w:t>(</w:t>
      </w:r>
      <w:r w:rsidRPr="006C7E2C">
        <w:rPr>
          <w:rFonts w:ascii="CMU Serif Roman" w:hAnsi="CMU Serif Roman" w:cs="CMU Serif Roman"/>
          <w:i/>
        </w:rPr>
        <w:t>x</w:t>
      </w:r>
      <w:r w:rsidRPr="006C7E2C">
        <w:rPr>
          <w:rFonts w:ascii="CMU Serif Roman" w:hAnsi="CMU Serif Roman" w:cs="CMU Serif Roman"/>
          <w:iCs/>
        </w:rPr>
        <w:t>)/</w:t>
      </w:r>
      <w:r w:rsidRPr="006C7E2C">
        <w:rPr>
          <w:rFonts w:ascii="CMU Serif Roman" w:hAnsi="CMU Serif Roman" w:cs="CMU Serif Roman"/>
          <w:i/>
        </w:rPr>
        <w:t>b</w:t>
      </w:r>
      <w:r w:rsidRPr="006C7E2C">
        <w:rPr>
          <w:rFonts w:ascii="CMU Serif Roman" w:hAnsi="CMU Serif Roman" w:cs="CMU Serif Roman"/>
          <w:iCs/>
        </w:rPr>
        <w:t>(</w:t>
      </w:r>
      <w:r w:rsidRPr="006C7E2C">
        <w:rPr>
          <w:rFonts w:ascii="CMU Serif Roman" w:hAnsi="CMU Serif Roman" w:cs="CMU Serif Roman"/>
          <w:i/>
        </w:rPr>
        <w:t>x</w:t>
      </w:r>
      <w:r w:rsidRPr="006C7E2C">
        <w:rPr>
          <w:rFonts w:ascii="CMU Serif Roman" w:hAnsi="CMU Serif Roman" w:cs="CMU Serif Roman"/>
          <w:iCs/>
        </w:rPr>
        <w:t xml:space="preserve">), where </w:t>
      </w:r>
      <w:r w:rsidRPr="006C7E2C">
        <w:rPr>
          <w:rFonts w:ascii="CMU Serif Roman" w:hAnsi="CMU Serif Roman" w:cs="CMU Serif Roman"/>
          <w:i/>
        </w:rPr>
        <w:t>a</w:t>
      </w:r>
      <w:r w:rsidRPr="006C7E2C">
        <w:rPr>
          <w:rFonts w:ascii="CMU Serif Roman" w:hAnsi="CMU Serif Roman" w:cs="CMU Serif Roman"/>
          <w:iCs/>
        </w:rPr>
        <w:t>(</w:t>
      </w:r>
      <w:r w:rsidRPr="006C7E2C">
        <w:rPr>
          <w:rFonts w:ascii="CMU Serif Roman" w:hAnsi="CMU Serif Roman" w:cs="CMU Serif Roman"/>
          <w:i/>
        </w:rPr>
        <w:t>x</w:t>
      </w:r>
      <w:r w:rsidRPr="006C7E2C">
        <w:rPr>
          <w:rFonts w:ascii="CMU Serif Roman" w:hAnsi="CMU Serif Roman" w:cs="CMU Serif Roman"/>
          <w:iCs/>
        </w:rPr>
        <w:t xml:space="preserve">), </w:t>
      </w:r>
      <w:r w:rsidRPr="006C7E2C">
        <w:rPr>
          <w:rFonts w:ascii="CMU Serif Roman" w:hAnsi="CMU Serif Roman" w:cs="CMU Serif Roman"/>
          <w:i/>
        </w:rPr>
        <w:t>b</w:t>
      </w:r>
      <w:r w:rsidRPr="006C7E2C">
        <w:rPr>
          <w:rFonts w:ascii="CMU Serif Roman" w:hAnsi="CMU Serif Roman" w:cs="CMU Serif Roman"/>
          <w:iCs/>
        </w:rPr>
        <w:t>(</w:t>
      </w:r>
      <w:r w:rsidRPr="006C7E2C">
        <w:rPr>
          <w:rFonts w:ascii="CMU Serif Roman" w:hAnsi="CMU Serif Roman" w:cs="CMU Serif Roman"/>
          <w:i/>
        </w:rPr>
        <w:t>x</w:t>
      </w:r>
      <w:r w:rsidRPr="006C7E2C">
        <w:rPr>
          <w:rFonts w:ascii="CMU Serif Roman" w:hAnsi="CMU Serif Roman" w:cs="CMU Serif Roman"/>
          <w:iCs/>
        </w:rPr>
        <w:t xml:space="preserve">), </w:t>
      </w:r>
      <w:r w:rsidRPr="006C7E2C">
        <w:rPr>
          <w:rFonts w:ascii="CMU Serif Roman" w:hAnsi="CMU Serif Roman" w:cs="CMU Serif Roman"/>
          <w:i/>
        </w:rPr>
        <w:t>q</w:t>
      </w:r>
      <w:r w:rsidRPr="006C7E2C">
        <w:rPr>
          <w:rFonts w:ascii="CMU Serif Roman" w:hAnsi="CMU Serif Roman" w:cs="CMU Serif Roman"/>
          <w:iCs/>
        </w:rPr>
        <w:t>(</w:t>
      </w:r>
      <w:r w:rsidRPr="006C7E2C">
        <w:rPr>
          <w:rFonts w:ascii="CMU Serif Roman" w:hAnsi="CMU Serif Roman" w:cs="CMU Serif Roman"/>
          <w:i/>
        </w:rPr>
        <w:t>x</w:t>
      </w:r>
      <w:r w:rsidRPr="006C7E2C">
        <w:rPr>
          <w:rFonts w:ascii="CMU Serif Roman" w:hAnsi="CMU Serif Roman" w:cs="CMU Serif Roman"/>
          <w:iCs/>
        </w:rPr>
        <w:t xml:space="preserve">), and </w:t>
      </w:r>
      <w:r w:rsidRPr="006C7E2C">
        <w:rPr>
          <w:rFonts w:ascii="CMU Serif Roman" w:hAnsi="CMU Serif Roman" w:cs="CMU Serif Roman"/>
          <w:i/>
        </w:rPr>
        <w:t>r</w:t>
      </w:r>
      <w:r w:rsidRPr="006C7E2C">
        <w:rPr>
          <w:rFonts w:ascii="CMU Serif Roman" w:hAnsi="CMU Serif Roman" w:cs="CMU Serif Roman"/>
          <w:iCs/>
        </w:rPr>
        <w:t>(</w:t>
      </w:r>
      <w:r w:rsidRPr="006C7E2C">
        <w:rPr>
          <w:rFonts w:ascii="CMU Serif Roman" w:hAnsi="CMU Serif Roman" w:cs="CMU Serif Roman"/>
          <w:i/>
        </w:rPr>
        <w:t>x</w:t>
      </w:r>
      <w:r w:rsidRPr="006C7E2C">
        <w:rPr>
          <w:rFonts w:ascii="CMU Serif Roman" w:hAnsi="CMU Serif Roman" w:cs="CMU Serif Roman"/>
          <w:iCs/>
        </w:rPr>
        <w:t xml:space="preserve">) are polynomials with the degree of </w:t>
      </w:r>
      <w:r w:rsidRPr="006C7E2C">
        <w:rPr>
          <w:rFonts w:ascii="CMU Serif Roman" w:hAnsi="CMU Serif Roman" w:cs="CMU Serif Roman"/>
          <w:i/>
        </w:rPr>
        <w:t>r</w:t>
      </w:r>
      <w:r w:rsidRPr="006C7E2C">
        <w:rPr>
          <w:rFonts w:ascii="CMU Serif Roman" w:hAnsi="CMU Serif Roman" w:cs="CMU Serif Roman"/>
          <w:iCs/>
        </w:rPr>
        <w:t>(</w:t>
      </w:r>
      <w:r w:rsidRPr="006C7E2C">
        <w:rPr>
          <w:rFonts w:ascii="CMU Serif Roman" w:hAnsi="CMU Serif Roman" w:cs="CMU Serif Roman"/>
          <w:i/>
        </w:rPr>
        <w:t>x</w:t>
      </w:r>
      <w:r w:rsidRPr="006C7E2C">
        <w:rPr>
          <w:rFonts w:ascii="CMU Serif Roman" w:hAnsi="CMU Serif Roman" w:cs="CMU Serif Roman"/>
          <w:iCs/>
        </w:rPr>
        <w:t xml:space="preserve">) less than the degree of </w:t>
      </w:r>
      <w:r w:rsidRPr="006C7E2C">
        <w:rPr>
          <w:rFonts w:ascii="CMU Serif Roman" w:hAnsi="CMU Serif Roman" w:cs="CMU Serif Roman"/>
          <w:i/>
        </w:rPr>
        <w:t>b</w:t>
      </w:r>
      <w:r w:rsidRPr="006C7E2C">
        <w:rPr>
          <w:rFonts w:ascii="CMU Serif Roman" w:hAnsi="CMU Serif Roman" w:cs="CMU Serif Roman"/>
          <w:iCs/>
        </w:rPr>
        <w:t>(</w:t>
      </w:r>
      <w:r w:rsidRPr="006C7E2C">
        <w:rPr>
          <w:rFonts w:ascii="CMU Serif Roman" w:hAnsi="CMU Serif Roman" w:cs="CMU Serif Roman"/>
          <w:i/>
        </w:rPr>
        <w:t>x</w:t>
      </w:r>
      <w:r w:rsidRPr="006C7E2C">
        <w:rPr>
          <w:rFonts w:ascii="CMU Serif Roman" w:hAnsi="CMU Serif Roman" w:cs="CMU Serif Roman"/>
          <w:iCs/>
        </w:rPr>
        <w:t>), using inspection, long division, or, for the more complicated examples, a computer algebra system.</w:t>
      </w:r>
    </w:p>
    <w:p w14:paraId="02D257EB" w14:textId="77777777" w:rsidR="00CC2841" w:rsidRPr="00C45AA7" w:rsidRDefault="00CC2841" w:rsidP="00CC2841">
      <w:pPr>
        <w:spacing w:after="0" w:line="240" w:lineRule="auto"/>
      </w:pPr>
    </w:p>
    <w:p w14:paraId="4F3D2811" w14:textId="77777777" w:rsidR="00C45AA7" w:rsidRPr="00FD2680" w:rsidRDefault="00C45AA7" w:rsidP="00C45AA7">
      <w:pPr>
        <w:spacing w:after="0" w:line="240" w:lineRule="auto"/>
      </w:pPr>
    </w:p>
    <w:p w14:paraId="5848326F" w14:textId="77777777" w:rsidR="00AA7EC0" w:rsidRPr="00AA7EC0" w:rsidRDefault="00AA7EC0" w:rsidP="00AA7EC0">
      <w:pPr>
        <w:spacing w:after="0" w:line="240" w:lineRule="auto"/>
        <w:rPr>
          <w:u w:val="single"/>
        </w:rPr>
      </w:pPr>
      <w:r w:rsidRPr="00AA7EC0">
        <w:rPr>
          <w:u w:val="single"/>
        </w:rPr>
        <w:t>Objectives</w:t>
      </w:r>
    </w:p>
    <w:p w14:paraId="3D9173D7" w14:textId="43172198" w:rsidR="007467D6" w:rsidRPr="006274BA" w:rsidRDefault="007467D6" w:rsidP="007467D6">
      <w:pPr>
        <w:pStyle w:val="ListParagraph"/>
        <w:numPr>
          <w:ilvl w:val="0"/>
          <w:numId w:val="8"/>
        </w:numPr>
        <w:spacing w:after="0" w:line="240" w:lineRule="auto"/>
        <w:rPr>
          <w:rFonts w:ascii="CMU Serif Roman" w:hAnsi="CMU Serif Roman" w:cs="CMU Serif Roman"/>
        </w:rPr>
      </w:pPr>
      <w:r w:rsidRPr="006274BA">
        <w:rPr>
          <w:rFonts w:ascii="CMU Serif Roman" w:hAnsi="CMU Serif Roman" w:cs="CMU Serif Roman"/>
        </w:rPr>
        <w:t xml:space="preserve">Given a polynomial </w:t>
      </w:r>
      <w:r w:rsidRPr="006274BA">
        <w:rPr>
          <w:rFonts w:ascii="CMU Serif Roman" w:hAnsi="CMU Serif Roman" w:cs="CMU Serif Roman"/>
          <w:i/>
          <w:iCs/>
        </w:rPr>
        <w:t>P</w:t>
      </w:r>
      <w:r w:rsidRPr="006274BA">
        <w:rPr>
          <w:rFonts w:ascii="CMU Serif Roman" w:hAnsi="CMU Serif Roman" w:cs="CMU Serif Roman"/>
        </w:rPr>
        <w:t xml:space="preserve"> </w:t>
      </w:r>
      <w:r>
        <w:rPr>
          <w:rFonts w:ascii="CMU Serif Roman" w:hAnsi="CMU Serif Roman" w:cs="CMU Serif Roman"/>
        </w:rPr>
        <w:t xml:space="preserve">over the rationals </w:t>
      </w:r>
      <w:r w:rsidRPr="006274BA">
        <w:rPr>
          <w:rFonts w:ascii="CMU Serif Roman" w:hAnsi="CMU Serif Roman" w:cs="CMU Serif Roman"/>
        </w:rPr>
        <w:t xml:space="preserve">(C), the learner (A) will </w:t>
      </w:r>
      <w:r>
        <w:rPr>
          <w:rFonts w:ascii="CMU Serif Roman" w:hAnsi="CMU Serif Roman" w:cs="CMU Serif Roman"/>
        </w:rPr>
        <w:t xml:space="preserve">flexibly apply techniques including synthetic substitution, the Rational Zero Theorem, and the Fundamental Theorem of Algebra to find all of the zeros of </w:t>
      </w:r>
      <w:r>
        <w:rPr>
          <w:rFonts w:ascii="CMU Serif Roman" w:hAnsi="CMU Serif Roman" w:cs="CMU Serif Roman"/>
          <w:i/>
          <w:iCs/>
        </w:rPr>
        <w:t>P</w:t>
      </w:r>
      <w:r>
        <w:rPr>
          <w:rFonts w:ascii="CMU Serif Roman" w:hAnsi="CMU Serif Roman" w:cs="CMU Serif Roman"/>
        </w:rPr>
        <w:t xml:space="preserve"> </w:t>
      </w:r>
      <w:r w:rsidRPr="006274BA">
        <w:rPr>
          <w:rFonts w:ascii="CMU Serif Roman" w:hAnsi="CMU Serif Roman" w:cs="CMU Serif Roman"/>
        </w:rPr>
        <w:t>(B)</w:t>
      </w:r>
      <w:r>
        <w:rPr>
          <w:rFonts w:ascii="CMU Serif Roman" w:hAnsi="CMU Serif Roman" w:cs="CMU Serif Roman"/>
        </w:rPr>
        <w:t xml:space="preserve"> in 80% of cases </w:t>
      </w:r>
      <w:r w:rsidRPr="006274BA">
        <w:rPr>
          <w:rFonts w:ascii="CMU Serif Roman" w:hAnsi="CMU Serif Roman" w:cs="CMU Serif Roman"/>
        </w:rPr>
        <w:t>(D).</w:t>
      </w:r>
    </w:p>
    <w:p w14:paraId="1015E0BE" w14:textId="77777777" w:rsidR="007467D6" w:rsidRPr="006274BA" w:rsidRDefault="007467D6" w:rsidP="007467D6">
      <w:pPr>
        <w:pStyle w:val="ListParagraph"/>
        <w:numPr>
          <w:ilvl w:val="0"/>
          <w:numId w:val="8"/>
        </w:numPr>
        <w:spacing w:after="0" w:line="240" w:lineRule="auto"/>
        <w:rPr>
          <w:rFonts w:ascii="CMU Serif Roman" w:hAnsi="CMU Serif Roman" w:cs="CMU Serif Roman"/>
        </w:rPr>
      </w:pPr>
      <w:r>
        <w:rPr>
          <w:rFonts w:ascii="CMU Serif Roman" w:hAnsi="CMU Serif Roman" w:cs="CMU Serif Roman"/>
        </w:rPr>
        <w:t>Given a rational expression (C), the student (A) will flexibly apply techniques including long division, synthetic division, cancellation, and exponent properties to reduce the expression to standard form AND state whether the reduced form is a polynomial (B) in 90% of cases (D)</w:t>
      </w:r>
      <w:r w:rsidRPr="006274BA">
        <w:rPr>
          <w:rFonts w:ascii="CMU Serif Roman" w:hAnsi="CMU Serif Roman" w:cs="CMU Serif Roman"/>
        </w:rPr>
        <w:t>.</w:t>
      </w:r>
    </w:p>
    <w:p w14:paraId="29C4A8E2" w14:textId="77777777" w:rsidR="00AA7EC0" w:rsidRPr="006274BA" w:rsidRDefault="00AA7EC0" w:rsidP="00AA7EC0">
      <w:pPr>
        <w:spacing w:after="0" w:line="240" w:lineRule="auto"/>
      </w:pPr>
    </w:p>
    <w:p w14:paraId="788FB8BF" w14:textId="77777777" w:rsidR="00AA7EC0" w:rsidRPr="00AA7EC0" w:rsidRDefault="00AA7EC0" w:rsidP="00AA7EC0">
      <w:pPr>
        <w:spacing w:after="0" w:line="240" w:lineRule="auto"/>
        <w:rPr>
          <w:u w:val="single"/>
        </w:rPr>
      </w:pPr>
      <w:r w:rsidRPr="00AA7EC0">
        <w:rPr>
          <w:u w:val="single"/>
        </w:rPr>
        <w:t>Duration</w:t>
      </w:r>
    </w:p>
    <w:p w14:paraId="2ECE78BE" w14:textId="4357A874" w:rsidR="00AA7EC0" w:rsidRPr="006743DC" w:rsidRDefault="005C1F19" w:rsidP="002B378D">
      <w:pPr>
        <w:spacing w:after="0" w:line="240" w:lineRule="auto"/>
      </w:pPr>
      <w:r w:rsidRPr="000B588B">
        <w:rPr>
          <w:rFonts w:ascii="CMU Serif Roman" w:hAnsi="CMU Serif Roman" w:cs="CMU Serif Roman"/>
        </w:rPr>
        <w:t>4</w:t>
      </w:r>
      <w:r w:rsidR="005D2187" w:rsidRPr="000B588B">
        <w:rPr>
          <w:rFonts w:ascii="CMU Serif Roman" w:hAnsi="CMU Serif Roman" w:cs="CMU Serif Roman"/>
        </w:rPr>
        <w:t>7</w:t>
      </w:r>
      <w:r w:rsidR="002B378D">
        <w:rPr>
          <w:rFonts w:ascii="CMU Serif Roman" w:hAnsi="CMU Serif Roman" w:cs="CMU Serif Roman"/>
        </w:rPr>
        <w:t xml:space="preserve"> minutes</w:t>
      </w:r>
      <w:r w:rsidR="002B378D">
        <w:t>.</w:t>
      </w:r>
    </w:p>
    <w:p w14:paraId="41FAEF95" w14:textId="77777777" w:rsidR="00AA7EC0" w:rsidRDefault="00AA7EC0" w:rsidP="00AA7EC0">
      <w:pPr>
        <w:spacing w:after="0" w:line="240" w:lineRule="auto"/>
      </w:pPr>
    </w:p>
    <w:p w14:paraId="52C609CF" w14:textId="77777777" w:rsidR="00AA7EC0" w:rsidRPr="00AA7EC0" w:rsidRDefault="00AA7EC0" w:rsidP="00F72E38">
      <w:pPr>
        <w:spacing w:after="0" w:line="240" w:lineRule="auto"/>
        <w:rPr>
          <w:u w:val="single"/>
        </w:rPr>
      </w:pPr>
      <w:r w:rsidRPr="00AA7EC0">
        <w:rPr>
          <w:u w:val="single"/>
        </w:rPr>
        <w:t>Materials and Equipment</w:t>
      </w:r>
    </w:p>
    <w:p w14:paraId="379E0CFA" w14:textId="77777777" w:rsidR="00FC69DE" w:rsidRPr="00FC69DE" w:rsidRDefault="00FC69DE" w:rsidP="00FC69DE">
      <w:pPr>
        <w:pStyle w:val="ListParagraph"/>
        <w:numPr>
          <w:ilvl w:val="0"/>
          <w:numId w:val="5"/>
        </w:numPr>
        <w:spacing w:after="0" w:line="240" w:lineRule="auto"/>
        <w:rPr>
          <w:rFonts w:ascii="CMU Serif Roman" w:hAnsi="CMU Serif Roman" w:cs="CMU Serif Roman"/>
          <w:i/>
        </w:rPr>
      </w:pPr>
      <w:r w:rsidRPr="00FC69DE">
        <w:rPr>
          <w:rFonts w:ascii="CMU Serif Roman" w:hAnsi="CMU Serif Roman" w:cs="CMU Serif Roman"/>
          <w:iCs/>
        </w:rPr>
        <w:t>Student note packet.</w:t>
      </w:r>
    </w:p>
    <w:p w14:paraId="15D575DC" w14:textId="6B8DB819" w:rsidR="00FC69DE" w:rsidRPr="007340EB" w:rsidRDefault="00FC69DE" w:rsidP="00FC69DE">
      <w:pPr>
        <w:pStyle w:val="ListParagraph"/>
        <w:numPr>
          <w:ilvl w:val="0"/>
          <w:numId w:val="5"/>
        </w:numPr>
        <w:spacing w:after="0" w:line="240" w:lineRule="auto"/>
        <w:rPr>
          <w:rFonts w:ascii="CMU Serif Roman" w:hAnsi="CMU Serif Roman" w:cs="CMU Serif Roman"/>
          <w:i/>
        </w:rPr>
      </w:pPr>
      <w:r w:rsidRPr="00FC69DE">
        <w:rPr>
          <w:rFonts w:ascii="CMU Serif Roman" w:hAnsi="CMU Serif Roman" w:cs="CMU Serif Roman"/>
          <w:iCs/>
        </w:rPr>
        <w:t xml:space="preserve">Video tutorials for direct presentation and example </w:t>
      </w:r>
      <w:r w:rsidR="00B06B1A">
        <w:rPr>
          <w:rFonts w:ascii="CMU Serif Roman" w:hAnsi="CMU Serif Roman" w:cs="CMU Serif Roman"/>
          <w:iCs/>
        </w:rPr>
        <w:t>exercises</w:t>
      </w:r>
      <w:r w:rsidRPr="00FC69DE">
        <w:rPr>
          <w:rFonts w:ascii="CMU Serif Roman" w:hAnsi="CMU Serif Roman" w:cs="CMU Serif Roman"/>
          <w:iCs/>
        </w:rPr>
        <w:t>.</w:t>
      </w:r>
    </w:p>
    <w:p w14:paraId="75BFFBFE" w14:textId="128EF23D" w:rsidR="007340EB" w:rsidRPr="00FC69DE" w:rsidRDefault="007340EB" w:rsidP="007340EB">
      <w:pPr>
        <w:pStyle w:val="ListParagraph"/>
        <w:numPr>
          <w:ilvl w:val="1"/>
          <w:numId w:val="5"/>
        </w:numPr>
        <w:spacing w:after="0" w:line="240" w:lineRule="auto"/>
        <w:rPr>
          <w:rFonts w:ascii="CMU Serif Roman" w:hAnsi="CMU Serif Roman" w:cs="CMU Serif Roman"/>
          <w:i/>
        </w:rPr>
      </w:pPr>
      <w:r>
        <w:rPr>
          <w:rFonts w:ascii="CMU Serif Roman" w:hAnsi="CMU Serif Roman" w:cs="CMU Serif Roman"/>
          <w:iCs/>
        </w:rPr>
        <w:t xml:space="preserve">Website </w:t>
      </w:r>
      <w:r w:rsidR="00690EBE">
        <w:rPr>
          <w:rFonts w:ascii="CMU Serif Roman" w:hAnsi="CMU Serif Roman" w:cs="CMU Serif Roman"/>
          <w:iCs/>
        </w:rPr>
        <w:t>to</w:t>
      </w:r>
      <w:r>
        <w:rPr>
          <w:rFonts w:ascii="CMU Serif Roman" w:hAnsi="CMU Serif Roman" w:cs="CMU Serif Roman"/>
          <w:iCs/>
        </w:rPr>
        <w:t xml:space="preserve"> disseminat</w:t>
      </w:r>
      <w:r w:rsidR="00690EBE">
        <w:rPr>
          <w:rFonts w:ascii="CMU Serif Roman" w:hAnsi="CMU Serif Roman" w:cs="CMU Serif Roman"/>
          <w:iCs/>
        </w:rPr>
        <w:t>e</w:t>
      </w:r>
      <w:r>
        <w:rPr>
          <w:rFonts w:ascii="CMU Serif Roman" w:hAnsi="CMU Serif Roman" w:cs="CMU Serif Roman"/>
          <w:iCs/>
        </w:rPr>
        <w:t xml:space="preserve"> of these.</w:t>
      </w:r>
    </w:p>
    <w:p w14:paraId="242AEB76" w14:textId="53808577" w:rsidR="00FC69DE" w:rsidRPr="00964916" w:rsidRDefault="00FC69DE" w:rsidP="00FC69DE">
      <w:pPr>
        <w:pStyle w:val="ListParagraph"/>
        <w:numPr>
          <w:ilvl w:val="0"/>
          <w:numId w:val="5"/>
        </w:numPr>
        <w:spacing w:after="0" w:line="240" w:lineRule="auto"/>
        <w:rPr>
          <w:rFonts w:ascii="CMU Serif Roman" w:hAnsi="CMU Serif Roman" w:cs="CMU Serif Roman"/>
          <w:i/>
        </w:rPr>
      </w:pPr>
      <w:r w:rsidRPr="00FC69DE">
        <w:rPr>
          <w:rFonts w:ascii="CMU Serif Roman" w:hAnsi="CMU Serif Roman" w:cs="CMU Serif Roman"/>
          <w:iCs/>
        </w:rPr>
        <w:t>Student and teacher textbooks</w:t>
      </w:r>
      <w:r w:rsidR="008D01CD">
        <w:rPr>
          <w:rFonts w:ascii="CMU Serif Roman" w:hAnsi="CMU Serif Roman" w:cs="CMU Serif Roman"/>
          <w:iCs/>
        </w:rPr>
        <w:t xml:space="preserve"> (McGraw Hill </w:t>
      </w:r>
      <w:r w:rsidR="008D01CD" w:rsidRPr="008D01CD">
        <w:rPr>
          <w:rFonts w:ascii="CMU Serif Roman" w:hAnsi="CMU Serif Roman" w:cs="CMU Serif Roman"/>
          <w:i/>
        </w:rPr>
        <w:t>Integrated Math 3</w:t>
      </w:r>
      <w:r w:rsidR="008D01CD">
        <w:rPr>
          <w:rFonts w:ascii="CMU Serif Roman" w:hAnsi="CMU Serif Roman" w:cs="CMU Serif Roman"/>
          <w:iCs/>
        </w:rPr>
        <w:t>).</w:t>
      </w:r>
    </w:p>
    <w:p w14:paraId="250D116F" w14:textId="7647C502" w:rsidR="0097138E" w:rsidRPr="0097138E" w:rsidRDefault="00964916" w:rsidP="0097138E">
      <w:pPr>
        <w:pStyle w:val="ListParagraph"/>
        <w:numPr>
          <w:ilvl w:val="1"/>
          <w:numId w:val="5"/>
        </w:numPr>
        <w:spacing w:after="0" w:line="240" w:lineRule="auto"/>
        <w:rPr>
          <w:rFonts w:ascii="CMU Serif Roman" w:hAnsi="CMU Serif Roman" w:cs="CMU Serif Roman"/>
          <w:i/>
        </w:rPr>
      </w:pPr>
      <w:r>
        <w:rPr>
          <w:rFonts w:ascii="CMU Serif Roman" w:hAnsi="CMU Serif Roman" w:cs="CMU Serif Roman"/>
          <w:iCs/>
        </w:rPr>
        <w:t>Practice worksheets on a variety of topics, indicated by formative assessment and previous lesson exit ticket.</w:t>
      </w:r>
    </w:p>
    <w:p w14:paraId="3A5DE606" w14:textId="6F154E50" w:rsidR="0097138E" w:rsidRPr="0097138E" w:rsidRDefault="0097138E" w:rsidP="0097138E">
      <w:pPr>
        <w:pStyle w:val="ListParagraph"/>
        <w:numPr>
          <w:ilvl w:val="2"/>
          <w:numId w:val="5"/>
        </w:numPr>
        <w:spacing w:after="0" w:line="240" w:lineRule="auto"/>
        <w:rPr>
          <w:rFonts w:ascii="CMU Serif Roman" w:hAnsi="CMU Serif Roman" w:cs="CMU Serif Roman"/>
          <w:i/>
        </w:rPr>
      </w:pPr>
      <w:r>
        <w:rPr>
          <w:rFonts w:ascii="CMU Serif Roman" w:hAnsi="CMU Serif Roman" w:cs="CMU Serif Roman"/>
          <w:iCs/>
        </w:rPr>
        <w:t xml:space="preserve">Anticipate coverage of at least: </w:t>
      </w:r>
      <w:r w:rsidRPr="0097138E">
        <w:rPr>
          <w:rFonts w:ascii="CMU Serif Roman" w:hAnsi="CMU Serif Roman" w:cs="CMU Serif Roman"/>
          <w:b/>
          <w:bCs/>
          <w:iCs/>
        </w:rPr>
        <w:t>4-1</w:t>
      </w:r>
      <w:r>
        <w:rPr>
          <w:rFonts w:ascii="CMU Serif Roman" w:hAnsi="CMU Serif Roman" w:cs="CMU Serif Roman"/>
          <w:iCs/>
        </w:rPr>
        <w:t xml:space="preserve">, </w:t>
      </w:r>
      <w:r w:rsidRPr="0097138E">
        <w:rPr>
          <w:rFonts w:ascii="CMU Serif Roman" w:hAnsi="CMU Serif Roman" w:cs="CMU Serif Roman"/>
          <w:b/>
          <w:bCs/>
          <w:iCs/>
        </w:rPr>
        <w:t>4-5</w:t>
      </w:r>
      <w:r>
        <w:rPr>
          <w:rFonts w:ascii="CMU Serif Roman" w:hAnsi="CMU Serif Roman" w:cs="CMU Serif Roman"/>
          <w:iCs/>
        </w:rPr>
        <w:t xml:space="preserve">, and </w:t>
      </w:r>
      <w:r w:rsidRPr="0097138E">
        <w:rPr>
          <w:rFonts w:ascii="CMU Serif Roman" w:hAnsi="CMU Serif Roman" w:cs="CMU Serif Roman"/>
          <w:b/>
          <w:bCs/>
          <w:iCs/>
        </w:rPr>
        <w:t>4-7</w:t>
      </w:r>
      <w:r>
        <w:rPr>
          <w:rFonts w:ascii="CMU Serif Roman" w:hAnsi="CMU Serif Roman" w:cs="CMU Serif Roman"/>
          <w:iCs/>
        </w:rPr>
        <w:t>.</w:t>
      </w:r>
    </w:p>
    <w:p w14:paraId="4F27360A" w14:textId="050A2104" w:rsidR="0097138E" w:rsidRPr="0097138E" w:rsidRDefault="0097138E" w:rsidP="0097138E">
      <w:pPr>
        <w:pStyle w:val="ListParagraph"/>
        <w:numPr>
          <w:ilvl w:val="2"/>
          <w:numId w:val="5"/>
        </w:numPr>
        <w:spacing w:after="0" w:line="240" w:lineRule="auto"/>
        <w:rPr>
          <w:rFonts w:ascii="CMU Serif Roman" w:hAnsi="CMU Serif Roman" w:cs="CMU Serif Roman"/>
          <w:i/>
        </w:rPr>
      </w:pPr>
      <w:r>
        <w:rPr>
          <w:rFonts w:ascii="CMU Serif Roman" w:hAnsi="CMU Serif Roman" w:cs="CMU Serif Roman"/>
          <w:iCs/>
        </w:rPr>
        <w:t>If possible, generate c</w:t>
      </w:r>
      <w:r w:rsidRPr="0097138E">
        <w:rPr>
          <w:rFonts w:ascii="CMU Serif Roman" w:hAnsi="CMU Serif Roman" w:cs="CMU Serif Roman"/>
          <w:iCs/>
        </w:rPr>
        <w:t xml:space="preserve">ustomized </w:t>
      </w:r>
      <w:r>
        <w:rPr>
          <w:rFonts w:ascii="CMU Serif Roman" w:hAnsi="CMU Serif Roman" w:cs="CMU Serif Roman"/>
          <w:iCs/>
        </w:rPr>
        <w:t xml:space="preserve">review worksheet using publisher’s </w:t>
      </w:r>
      <w:proofErr w:type="spellStart"/>
      <w:r w:rsidRPr="0097138E">
        <w:rPr>
          <w:rFonts w:ascii="CMU Serif Roman" w:hAnsi="CMU Serif Roman" w:cs="CMU Serif Roman"/>
          <w:iCs/>
        </w:rPr>
        <w:t>eAssessment</w:t>
      </w:r>
      <w:proofErr w:type="spellEnd"/>
      <w:r w:rsidRPr="0097138E">
        <w:rPr>
          <w:rFonts w:ascii="CMU Serif Roman" w:hAnsi="CMU Serif Roman" w:cs="CMU Serif Roman"/>
          <w:iCs/>
        </w:rPr>
        <w:t xml:space="preserve"> </w:t>
      </w:r>
      <w:r>
        <w:rPr>
          <w:rFonts w:ascii="CMU Serif Roman" w:hAnsi="CMU Serif Roman" w:cs="CMU Serif Roman"/>
          <w:iCs/>
        </w:rPr>
        <w:t>tool.</w:t>
      </w:r>
    </w:p>
    <w:p w14:paraId="1C3FFD19" w14:textId="25B023C5" w:rsidR="001F730B" w:rsidRPr="001F730B" w:rsidRDefault="001F730B" w:rsidP="0097138E">
      <w:pPr>
        <w:pStyle w:val="ListParagraph"/>
        <w:numPr>
          <w:ilvl w:val="1"/>
          <w:numId w:val="5"/>
        </w:numPr>
        <w:spacing w:after="0" w:line="240" w:lineRule="auto"/>
        <w:rPr>
          <w:rFonts w:ascii="CMU Serif Roman" w:hAnsi="CMU Serif Roman" w:cs="CMU Serif Roman"/>
          <w:i/>
        </w:rPr>
      </w:pPr>
      <w:r>
        <w:rPr>
          <w:rFonts w:ascii="CMU Serif Roman" w:hAnsi="CMU Serif Roman" w:cs="CMU Serif Roman"/>
          <w:iCs/>
        </w:rPr>
        <w:lastRenderedPageBreak/>
        <w:t>Student answer sheets for worksheets, to check results during study/revision.</w:t>
      </w:r>
    </w:p>
    <w:p w14:paraId="70A147AE" w14:textId="7076E51A" w:rsidR="0097138E" w:rsidRPr="00C15CF9" w:rsidRDefault="0097138E" w:rsidP="0097138E">
      <w:pPr>
        <w:pStyle w:val="ListParagraph"/>
        <w:numPr>
          <w:ilvl w:val="1"/>
          <w:numId w:val="5"/>
        </w:numPr>
        <w:spacing w:after="0" w:line="240" w:lineRule="auto"/>
        <w:rPr>
          <w:rFonts w:ascii="CMU Serif Roman" w:hAnsi="CMU Serif Roman" w:cs="CMU Serif Roman"/>
          <w:i/>
        </w:rPr>
      </w:pPr>
      <w:r>
        <w:rPr>
          <w:rFonts w:ascii="CMU Serif Roman" w:hAnsi="CMU Serif Roman" w:cs="CMU Serif Roman"/>
          <w:iCs/>
        </w:rPr>
        <w:t>Student answer sheets for marking previous work (</w:t>
      </w:r>
      <w:r w:rsidRPr="008B6F02">
        <w:rPr>
          <w:rFonts w:ascii="CMU Serif Roman" w:hAnsi="CMU Serif Roman" w:cs="CMU Serif Roman"/>
          <w:b/>
          <w:bCs/>
          <w:iCs/>
        </w:rPr>
        <w:t>4-R</w:t>
      </w:r>
      <w:r>
        <w:rPr>
          <w:rFonts w:ascii="CMU Serif Roman" w:hAnsi="CMU Serif Roman" w:cs="CMU Serif Roman"/>
          <w:b/>
          <w:bCs/>
          <w:iCs/>
        </w:rPr>
        <w:t>:</w:t>
      </w:r>
      <w:r w:rsidRPr="008B6F02">
        <w:rPr>
          <w:rFonts w:ascii="CMU Serif Roman" w:hAnsi="CMU Serif Roman" w:cs="CMU Serif Roman"/>
          <w:b/>
          <w:bCs/>
          <w:iCs/>
        </w:rPr>
        <w:t xml:space="preserve"> 1</w:t>
      </w:r>
      <w:r>
        <w:rPr>
          <w:rFonts w:ascii="CMU Serif Roman" w:hAnsi="CMU Serif Roman" w:cs="CMU Serif Roman"/>
          <w:b/>
          <w:bCs/>
          <w:iCs/>
        </w:rPr>
        <w:t>1</w:t>
      </w:r>
      <w:r w:rsidRPr="008B6F02">
        <w:rPr>
          <w:rFonts w:ascii="CMU Serif Roman" w:hAnsi="CMU Serif Roman" w:cs="CMU Serif Roman"/>
          <w:b/>
          <w:bCs/>
          <w:iCs/>
        </w:rPr>
        <w:t>-</w:t>
      </w:r>
      <w:r>
        <w:rPr>
          <w:rFonts w:ascii="CMU Serif Roman" w:hAnsi="CMU Serif Roman" w:cs="CMU Serif Roman"/>
          <w:b/>
          <w:bCs/>
          <w:iCs/>
        </w:rPr>
        <w:t>47 &amp; 53-56</w:t>
      </w:r>
      <w:r>
        <w:rPr>
          <w:rFonts w:ascii="CMU Serif Roman" w:hAnsi="CMU Serif Roman" w:cs="CMU Serif Roman"/>
          <w:iCs/>
        </w:rPr>
        <w:t>).</w:t>
      </w:r>
    </w:p>
    <w:p w14:paraId="6649D2BF" w14:textId="5EF82381" w:rsidR="001F730B" w:rsidRPr="001F730B" w:rsidRDefault="00C15CF9" w:rsidP="001F730B">
      <w:pPr>
        <w:pStyle w:val="ListParagraph"/>
        <w:numPr>
          <w:ilvl w:val="2"/>
          <w:numId w:val="5"/>
        </w:numPr>
        <w:spacing w:after="0" w:line="240" w:lineRule="auto"/>
        <w:rPr>
          <w:rFonts w:ascii="CMU Serif Roman" w:hAnsi="CMU Serif Roman" w:cs="CMU Serif Roman"/>
          <w:i/>
        </w:rPr>
      </w:pPr>
      <w:r>
        <w:rPr>
          <w:rFonts w:ascii="CMU Serif Roman" w:hAnsi="CMU Serif Roman" w:cs="CMU Serif Roman"/>
          <w:iCs/>
        </w:rPr>
        <w:t>Fully worked sheet of same problems.</w:t>
      </w:r>
    </w:p>
    <w:p w14:paraId="677F36B0" w14:textId="3DBF56CE" w:rsidR="00AA7EC0" w:rsidRDefault="00FC69DE" w:rsidP="00670910">
      <w:pPr>
        <w:pStyle w:val="ListParagraph"/>
        <w:numPr>
          <w:ilvl w:val="0"/>
          <w:numId w:val="5"/>
        </w:numPr>
        <w:spacing w:after="0" w:line="240" w:lineRule="auto"/>
      </w:pPr>
      <w:r w:rsidRPr="00FC69DE">
        <w:rPr>
          <w:rFonts w:ascii="CMU Serif Roman" w:hAnsi="CMU Serif Roman" w:cs="CMU Serif Roman"/>
          <w:iCs/>
        </w:rPr>
        <w:t>Graphing calculators.</w:t>
      </w:r>
      <w:r w:rsidRPr="00670910">
        <w:rPr>
          <w:rFonts w:ascii="CMU Serif Roman" w:hAnsi="CMU Serif Roman" w:cs="CMU Serif Roman"/>
          <w:i/>
        </w:rPr>
        <w:br/>
      </w:r>
    </w:p>
    <w:p w14:paraId="53AD8BE7" w14:textId="037A07B5" w:rsidR="00F36A01" w:rsidRPr="00F36A01" w:rsidRDefault="00F36A01" w:rsidP="00F36A01">
      <w:pPr>
        <w:spacing w:after="0" w:line="240" w:lineRule="auto"/>
        <w:rPr>
          <w:rFonts w:cstheme="minorHAnsi"/>
        </w:rPr>
      </w:pPr>
      <w:r w:rsidRPr="00F36A01">
        <w:rPr>
          <w:rFonts w:cstheme="minorHAnsi"/>
          <w:u w:val="single"/>
        </w:rPr>
        <w:t>Gaining Attention/Introduction/Anticipatory Set</w:t>
      </w:r>
      <w:r w:rsidRPr="00F36A01">
        <w:rPr>
          <w:rFonts w:cstheme="minorHAnsi"/>
        </w:rPr>
        <w:t xml:space="preserve"> (</w:t>
      </w:r>
      <w:r w:rsidR="008F0C4F">
        <w:rPr>
          <w:rFonts w:cstheme="minorHAnsi"/>
        </w:rPr>
        <w:t>2</w:t>
      </w:r>
      <w:r w:rsidRPr="00F36A01">
        <w:rPr>
          <w:rFonts w:cstheme="minorHAnsi"/>
        </w:rPr>
        <w:t xml:space="preserve"> minutes)</w:t>
      </w:r>
    </w:p>
    <w:p w14:paraId="43DD0A03" w14:textId="6874E9B1" w:rsidR="00F36A01" w:rsidRPr="00F36A01" w:rsidRDefault="00F36A01" w:rsidP="00F36A01">
      <w:pPr>
        <w:spacing w:after="0" w:line="240" w:lineRule="auto"/>
        <w:rPr>
          <w:rFonts w:ascii="CMU Serif Roman" w:hAnsi="CMU Serif Roman" w:cs="CMU Serif Roman"/>
          <w:iCs/>
        </w:rPr>
      </w:pPr>
      <w:r>
        <w:rPr>
          <w:rFonts w:ascii="CMU Serif Roman" w:hAnsi="CMU Serif Roman" w:cs="CMU Serif Roman"/>
          <w:iCs/>
        </w:rPr>
        <w:t xml:space="preserve">Pay off exit ticket from previous lesson by explaining use of “Trace” function to quickly assess zero candidates from </w:t>
      </w:r>
      <w:r w:rsidR="00DA5585">
        <w:rPr>
          <w:rFonts w:ascii="CMU Serif Roman" w:hAnsi="CMU Serif Roman" w:cs="CMU Serif Roman"/>
          <w:iCs/>
        </w:rPr>
        <w:t>Rational Zero Theorem (R.Z.T.)</w:t>
      </w:r>
      <w:r>
        <w:rPr>
          <w:rFonts w:ascii="CMU Serif Roman" w:hAnsi="CMU Serif Roman" w:cs="CMU Serif Roman"/>
          <w:iCs/>
        </w:rPr>
        <w:t>.</w:t>
      </w:r>
      <w:r w:rsidR="00DA5585">
        <w:rPr>
          <w:rFonts w:ascii="CMU Serif Roman" w:hAnsi="CMU Serif Roman" w:cs="CMU Serif Roman"/>
          <w:iCs/>
        </w:rPr>
        <w:t xml:space="preserve"> Show example problem:</w:t>
      </w:r>
      <w:r w:rsidR="008F0C4F">
        <w:rPr>
          <w:rFonts w:ascii="CMU Serif Roman" w:hAnsi="CMU Serif Roman" w:cs="CMU Serif Roman"/>
          <w:iCs/>
        </w:rPr>
        <w:br/>
        <w:t xml:space="preserve">“Using the R.Z.T. on </w:t>
      </w:r>
      <w:r w:rsidR="00DA5585" w:rsidRPr="00DA5585">
        <w:rPr>
          <w:rFonts w:ascii="CMU Serif Roman" w:hAnsi="CMU Serif Roman" w:cs="CMU Serif Roman"/>
          <w:i/>
        </w:rPr>
        <w:t>x</w:t>
      </w:r>
      <w:r w:rsidR="00DA5585">
        <w:rPr>
          <w:rFonts w:ascii="CMU Serif Roman" w:hAnsi="CMU Serif Roman" w:cs="CMU Serif Roman"/>
          <w:iCs/>
          <w:vertAlign w:val="superscript"/>
        </w:rPr>
        <w:t>3</w:t>
      </w:r>
      <w:r w:rsidR="00DA5585">
        <w:rPr>
          <w:rFonts w:ascii="CMU Serif Roman" w:hAnsi="CMU Serif Roman" w:cs="CMU Serif Roman"/>
          <w:iCs/>
        </w:rPr>
        <w:t xml:space="preserve"> – 2</w:t>
      </w:r>
      <w:r w:rsidR="00DA5585" w:rsidRPr="00DA5585">
        <w:rPr>
          <w:rFonts w:ascii="CMU Serif Roman" w:hAnsi="CMU Serif Roman" w:cs="CMU Serif Roman"/>
          <w:i/>
        </w:rPr>
        <w:t>x</w:t>
      </w:r>
      <w:r w:rsidR="00DA5585" w:rsidRPr="00DA5585">
        <w:rPr>
          <w:rFonts w:ascii="CMU Serif Roman" w:hAnsi="CMU Serif Roman" w:cs="CMU Serif Roman"/>
          <w:iCs/>
          <w:vertAlign w:val="superscript"/>
        </w:rPr>
        <w:t>2</w:t>
      </w:r>
      <w:r w:rsidR="00DA5585">
        <w:rPr>
          <w:rFonts w:ascii="CMU Serif Roman" w:hAnsi="CMU Serif Roman" w:cs="CMU Serif Roman"/>
          <w:iCs/>
        </w:rPr>
        <w:t xml:space="preserve"> – 21</w:t>
      </w:r>
      <w:r w:rsidR="00DA5585" w:rsidRPr="00DA5585">
        <w:rPr>
          <w:rFonts w:ascii="CMU Serif Roman" w:hAnsi="CMU Serif Roman" w:cs="CMU Serif Roman"/>
          <w:i/>
        </w:rPr>
        <w:t>x</w:t>
      </w:r>
      <w:r w:rsidR="00DA5585">
        <w:rPr>
          <w:rFonts w:ascii="CMU Serif Roman" w:hAnsi="CMU Serif Roman" w:cs="CMU Serif Roman"/>
          <w:iCs/>
        </w:rPr>
        <w:t xml:space="preserve"> – 18 </w:t>
      </w:r>
      <w:r w:rsidR="008F0C4F">
        <w:rPr>
          <w:rFonts w:ascii="CMU Serif Roman" w:hAnsi="CMU Serif Roman" w:cs="CMU Serif Roman"/>
          <w:iCs/>
        </w:rPr>
        <w:t xml:space="preserve">gives us </w:t>
      </w:r>
      <w:r w:rsidR="00DA5585">
        <w:rPr>
          <w:rFonts w:ascii="CMU Serif Roman" w:hAnsi="CMU Serif Roman" w:cs="CMU Serif Roman"/>
          <w:iCs/>
        </w:rPr>
        <w:t>candidate zeros ±1, ±2, ±3, ±6, ±9, and ±18. Graphing this on [-18,18]</w:t>
      </w:r>
      <w:r w:rsidR="00DA5585" w:rsidRPr="00DA5585">
        <w:rPr>
          <w:rFonts w:ascii="CMU Serif Roman" w:hAnsi="CMU Serif Roman" w:cs="CMU Serif Roman"/>
          <w:iCs/>
        </w:rPr>
        <w:t xml:space="preserve"> ×</w:t>
      </w:r>
      <w:r w:rsidR="00DA5585" w:rsidRPr="00F36A01">
        <w:rPr>
          <w:rFonts w:ascii="CMU Serif Roman" w:hAnsi="CMU Serif Roman" w:cs="CMU Serif Roman"/>
          <w:iCs/>
        </w:rPr>
        <w:t xml:space="preserve"> </w:t>
      </w:r>
      <w:r w:rsidR="00DA5585">
        <w:rPr>
          <w:rFonts w:ascii="CMU Serif Roman" w:hAnsi="CMU Serif Roman" w:cs="CMU Serif Roman"/>
          <w:iCs/>
        </w:rPr>
        <w:t>[-75,25] and using trace to check at the candidate values quickly shows that -2, -1, and 6 are zeros.</w:t>
      </w:r>
      <w:r w:rsidR="008F0C4F">
        <w:rPr>
          <w:rFonts w:ascii="CMU Serif Roman" w:hAnsi="CMU Serif Roman" w:cs="CMU Serif Roman"/>
          <w:iCs/>
        </w:rPr>
        <w:t xml:space="preserve"> Our calculator isn’t perfectly precise in the locations it finds, so we can make sure by using synthetic substitution.”</w:t>
      </w:r>
      <w:r w:rsidRPr="00F36A01">
        <w:rPr>
          <w:rFonts w:ascii="CMU Serif Roman" w:hAnsi="CMU Serif Roman" w:cs="CMU Serif Roman"/>
          <w:iCs/>
        </w:rPr>
        <w:br/>
      </w:r>
    </w:p>
    <w:p w14:paraId="196FCA36" w14:textId="77777777" w:rsidR="00406EE6" w:rsidRPr="00B06B1A" w:rsidRDefault="00406EE6" w:rsidP="00406EE6">
      <w:pPr>
        <w:spacing w:after="0" w:line="240" w:lineRule="auto"/>
        <w:rPr>
          <w:rFonts w:cstheme="minorHAnsi"/>
        </w:rPr>
      </w:pPr>
      <w:r w:rsidRPr="00B06B1A">
        <w:rPr>
          <w:rFonts w:cstheme="minorHAnsi"/>
          <w:u w:val="single"/>
        </w:rPr>
        <w:t>Inform Learners of Objectives</w:t>
      </w:r>
      <w:r w:rsidRPr="00B06B1A">
        <w:rPr>
          <w:rFonts w:cstheme="minorHAnsi"/>
        </w:rPr>
        <w:t xml:space="preserve"> (</w:t>
      </w:r>
      <w:r>
        <w:rPr>
          <w:rFonts w:cstheme="minorHAnsi"/>
        </w:rPr>
        <w:t>2</w:t>
      </w:r>
      <w:r w:rsidRPr="00B06B1A">
        <w:rPr>
          <w:rFonts w:cstheme="minorHAnsi"/>
        </w:rPr>
        <w:t xml:space="preserve"> minutes)</w:t>
      </w:r>
    </w:p>
    <w:p w14:paraId="0265E0DA" w14:textId="19AC164C" w:rsidR="00406EE6" w:rsidRDefault="00406EE6" w:rsidP="007629DC">
      <w:pPr>
        <w:spacing w:after="0" w:line="240" w:lineRule="auto"/>
        <w:rPr>
          <w:rFonts w:ascii="CMU Serif Roman" w:hAnsi="CMU Serif Roman" w:cs="CMU Serif Roman"/>
          <w:iCs/>
        </w:rPr>
      </w:pPr>
      <w:r>
        <w:rPr>
          <w:rFonts w:ascii="CMU Serif Roman" w:hAnsi="CMU Serif Roman" w:cs="CMU Serif Roman"/>
          <w:iCs/>
        </w:rPr>
        <w:t xml:space="preserve">Students are likely to respond to a simple statement of our objective: “Today, we want to continue to practice and review our whole array of techniques for dealing with polynomials. We have work </w:t>
      </w:r>
      <w:r w:rsidR="00C9708F">
        <w:rPr>
          <w:rFonts w:ascii="CMU Serif Roman" w:hAnsi="CMU Serif Roman" w:cs="CMU Serif Roman"/>
          <w:iCs/>
        </w:rPr>
        <w:t>ready for</w:t>
      </w:r>
      <w:r>
        <w:rPr>
          <w:rFonts w:ascii="CMU Serif Roman" w:hAnsi="CMU Serif Roman" w:cs="CMU Serif Roman"/>
          <w:iCs/>
        </w:rPr>
        <w:t xml:space="preserve"> exactly what you wanted to review, and we’re going to work on that together.” I’ll write a simple form of this statement on a </w:t>
      </w:r>
      <w:proofErr w:type="gramStart"/>
      <w:r>
        <w:rPr>
          <w:rFonts w:ascii="CMU Serif Roman" w:hAnsi="CMU Serif Roman" w:cs="CMU Serif Roman"/>
          <w:iCs/>
        </w:rPr>
        <w:t>side board</w:t>
      </w:r>
      <w:proofErr w:type="gramEnd"/>
      <w:r>
        <w:rPr>
          <w:rFonts w:ascii="CMU Serif Roman" w:hAnsi="CMU Serif Roman" w:cs="CMU Serif Roman"/>
          <w:iCs/>
        </w:rPr>
        <w:t>.</w:t>
      </w:r>
    </w:p>
    <w:p w14:paraId="51C2B24F" w14:textId="77777777" w:rsidR="00406EE6" w:rsidRDefault="00406EE6" w:rsidP="007629DC">
      <w:pPr>
        <w:spacing w:after="0" w:line="240" w:lineRule="auto"/>
        <w:rPr>
          <w:rFonts w:cstheme="minorHAnsi"/>
          <w:u w:val="single"/>
        </w:rPr>
      </w:pPr>
    </w:p>
    <w:p w14:paraId="1B39AE5E" w14:textId="3218F46E" w:rsidR="007629DC" w:rsidRPr="007629DC" w:rsidRDefault="007629DC" w:rsidP="007629DC">
      <w:pPr>
        <w:spacing w:after="0" w:line="240" w:lineRule="auto"/>
        <w:rPr>
          <w:rFonts w:cstheme="minorHAnsi"/>
        </w:rPr>
      </w:pPr>
      <w:r w:rsidRPr="007629DC">
        <w:rPr>
          <w:rFonts w:cstheme="minorHAnsi"/>
          <w:u w:val="single"/>
        </w:rPr>
        <w:t>Stimulate Recall of Prior Learning (3 minutes)</w:t>
      </w:r>
    </w:p>
    <w:p w14:paraId="3960B8AA" w14:textId="659A003F" w:rsidR="007629DC" w:rsidRPr="00706765" w:rsidRDefault="007629DC" w:rsidP="00706765">
      <w:pPr>
        <w:spacing w:after="0" w:line="240" w:lineRule="auto"/>
        <w:rPr>
          <w:rFonts w:ascii="CMU Serif Roman" w:hAnsi="CMU Serif Roman" w:cs="CMU Serif Roman"/>
          <w:iCs/>
        </w:rPr>
      </w:pPr>
      <w:r w:rsidRPr="007629DC">
        <w:rPr>
          <w:rFonts w:ascii="CMU Serif Roman" w:hAnsi="CMU Serif Roman" w:cs="CMU Serif Roman"/>
          <w:iCs/>
        </w:rPr>
        <w:t xml:space="preserve">Students mark their own results on classwork from previous lesson </w:t>
      </w:r>
      <w:r w:rsidR="00C15CF9">
        <w:rPr>
          <w:rFonts w:ascii="CMU Serif Roman" w:hAnsi="CMU Serif Roman" w:cs="CMU Serif Roman"/>
          <w:iCs/>
        </w:rPr>
        <w:t>(</w:t>
      </w:r>
      <w:r w:rsidR="00C15CF9" w:rsidRPr="008B6F02">
        <w:rPr>
          <w:rFonts w:ascii="CMU Serif Roman" w:hAnsi="CMU Serif Roman" w:cs="CMU Serif Roman"/>
          <w:b/>
          <w:bCs/>
          <w:iCs/>
        </w:rPr>
        <w:t>4-R</w:t>
      </w:r>
      <w:r w:rsidR="00C15CF9">
        <w:rPr>
          <w:rFonts w:ascii="CMU Serif Roman" w:hAnsi="CMU Serif Roman" w:cs="CMU Serif Roman"/>
          <w:b/>
          <w:bCs/>
          <w:iCs/>
        </w:rPr>
        <w:t>:</w:t>
      </w:r>
      <w:r w:rsidR="00C15CF9" w:rsidRPr="008B6F02">
        <w:rPr>
          <w:rFonts w:ascii="CMU Serif Roman" w:hAnsi="CMU Serif Roman" w:cs="CMU Serif Roman"/>
          <w:b/>
          <w:bCs/>
          <w:iCs/>
        </w:rPr>
        <w:t xml:space="preserve"> 1</w:t>
      </w:r>
      <w:r w:rsidR="00C15CF9">
        <w:rPr>
          <w:rFonts w:ascii="CMU Serif Roman" w:hAnsi="CMU Serif Roman" w:cs="CMU Serif Roman"/>
          <w:b/>
          <w:bCs/>
          <w:iCs/>
        </w:rPr>
        <w:t>1</w:t>
      </w:r>
      <w:r w:rsidR="00C15CF9" w:rsidRPr="008B6F02">
        <w:rPr>
          <w:rFonts w:ascii="CMU Serif Roman" w:hAnsi="CMU Serif Roman" w:cs="CMU Serif Roman"/>
          <w:b/>
          <w:bCs/>
          <w:iCs/>
        </w:rPr>
        <w:t>-</w:t>
      </w:r>
      <w:r w:rsidR="00C15CF9">
        <w:rPr>
          <w:rFonts w:ascii="CMU Serif Roman" w:hAnsi="CMU Serif Roman" w:cs="CMU Serif Roman"/>
          <w:b/>
          <w:bCs/>
          <w:iCs/>
        </w:rPr>
        <w:t>47 &amp; 53-56</w:t>
      </w:r>
      <w:r w:rsidR="00C15CF9">
        <w:rPr>
          <w:rFonts w:ascii="CMU Serif Roman" w:hAnsi="CMU Serif Roman" w:cs="CMU Serif Roman"/>
          <w:iCs/>
        </w:rPr>
        <w:t>).</w:t>
      </w:r>
      <w:r w:rsidRPr="007629DC">
        <w:rPr>
          <w:rFonts w:ascii="CMU Serif Roman" w:hAnsi="CMU Serif Roman" w:cs="CMU Serif Roman"/>
          <w:iCs/>
        </w:rPr>
        <w:t xml:space="preserve"> </w:t>
      </w:r>
      <w:r w:rsidR="00C966E1" w:rsidRPr="007629DC">
        <w:rPr>
          <w:rFonts w:ascii="CMU Serif Roman" w:hAnsi="CMU Serif Roman" w:cs="CMU Serif Roman"/>
          <w:iCs/>
        </w:rPr>
        <w:t xml:space="preserve">Students may ask for review of certain </w:t>
      </w:r>
      <w:r w:rsidR="00C966E1">
        <w:rPr>
          <w:rFonts w:ascii="CMU Serif Roman" w:hAnsi="CMU Serif Roman" w:cs="CMU Serif Roman"/>
          <w:iCs/>
        </w:rPr>
        <w:t>exercises and it is appropriate to address these to a moderate degree in this lesson, continuing to encourage students and/or groups to show and explain their results to the extent possible.</w:t>
      </w:r>
      <w:r w:rsidR="00C966E1">
        <w:rPr>
          <w:rFonts w:ascii="CMU Serif Roman" w:hAnsi="CMU Serif Roman" w:cs="CMU Serif Roman"/>
          <w:iCs/>
        </w:rPr>
        <w:br/>
      </w:r>
    </w:p>
    <w:p w14:paraId="250E9E9A" w14:textId="56A6DB2B" w:rsidR="001703B8" w:rsidRPr="002B378D" w:rsidRDefault="001703B8" w:rsidP="001703B8">
      <w:pPr>
        <w:spacing w:after="0" w:line="240" w:lineRule="auto"/>
        <w:rPr>
          <w:rFonts w:cstheme="minorHAnsi"/>
        </w:rPr>
      </w:pPr>
      <w:r w:rsidRPr="002B378D">
        <w:rPr>
          <w:rFonts w:cstheme="minorHAnsi"/>
          <w:u w:val="single"/>
        </w:rPr>
        <w:t>Present the Content/Provide Learning Guidance</w:t>
      </w:r>
      <w:r w:rsidRPr="002B378D">
        <w:rPr>
          <w:rFonts w:cstheme="minorHAnsi"/>
        </w:rPr>
        <w:t xml:space="preserve"> (</w:t>
      </w:r>
      <w:r w:rsidR="00587928">
        <w:rPr>
          <w:rFonts w:cstheme="minorHAnsi"/>
        </w:rPr>
        <w:t>5</w:t>
      </w:r>
      <w:r w:rsidRPr="002B378D">
        <w:rPr>
          <w:rFonts w:cstheme="minorHAnsi"/>
        </w:rPr>
        <w:t>-</w:t>
      </w:r>
      <w:r w:rsidR="00587928">
        <w:rPr>
          <w:rFonts w:cstheme="minorHAnsi"/>
        </w:rPr>
        <w:t>10</w:t>
      </w:r>
      <w:r w:rsidRPr="002B378D">
        <w:rPr>
          <w:rFonts w:cstheme="minorHAnsi"/>
        </w:rPr>
        <w:t xml:space="preserve"> minutes)</w:t>
      </w:r>
    </w:p>
    <w:p w14:paraId="79FE49DA" w14:textId="1126FEDF" w:rsidR="008E2A21" w:rsidRDefault="00587928" w:rsidP="00587928">
      <w:pPr>
        <w:spacing w:after="0" w:line="240" w:lineRule="auto"/>
        <w:rPr>
          <w:rFonts w:ascii="CMU Serif Roman" w:hAnsi="CMU Serif Roman" w:cs="CMU Serif Roman"/>
          <w:iCs/>
        </w:rPr>
      </w:pPr>
      <w:r>
        <w:rPr>
          <w:rFonts w:ascii="CMU Serif Roman" w:hAnsi="CMU Serif Roman" w:cs="CMU Serif Roman"/>
          <w:iCs/>
        </w:rPr>
        <w:t>Distribute first worksheet and carefully monitor groups’ progress, assessing and advancing as appropriate. As groups near completion, select exercises of special interest to be presented by one group. Note differences in technique that reached the same result for purposes of creating dialogue.</w:t>
      </w:r>
      <w:r>
        <w:rPr>
          <w:rFonts w:ascii="CMU Serif Roman" w:hAnsi="CMU Serif Roman" w:cs="CMU Serif Roman"/>
          <w:iCs/>
        </w:rPr>
        <w:br/>
      </w:r>
    </w:p>
    <w:p w14:paraId="3BF098F1" w14:textId="514261B4" w:rsidR="00587928" w:rsidRDefault="00587928" w:rsidP="00587928">
      <w:pPr>
        <w:spacing w:after="0" w:line="240" w:lineRule="auto"/>
        <w:rPr>
          <w:rFonts w:ascii="CMU Serif Roman" w:hAnsi="CMU Serif Roman" w:cs="CMU Serif Roman"/>
          <w:iCs/>
        </w:rPr>
      </w:pPr>
      <w:r>
        <w:rPr>
          <w:rFonts w:ascii="CMU Serif Roman" w:hAnsi="CMU Serif Roman" w:cs="CMU Serif Roman"/>
          <w:iCs/>
        </w:rPr>
        <w:t>As this is a review section, we can expect that students are at least familiar with each kind of problem encountered. Further, scope for guidance covers entire unit, so exact concerns depend on problems engaged (which depends in turn on outcome of pending assessment). In general, concerns are identical to previous lesson:</w:t>
      </w:r>
    </w:p>
    <w:p w14:paraId="182820A2" w14:textId="77777777" w:rsidR="00587928" w:rsidRPr="00BB3297" w:rsidRDefault="00587928" w:rsidP="00587928">
      <w:pPr>
        <w:pStyle w:val="ListParagraph"/>
        <w:numPr>
          <w:ilvl w:val="0"/>
          <w:numId w:val="9"/>
        </w:numPr>
        <w:spacing w:after="0" w:line="240" w:lineRule="auto"/>
        <w:rPr>
          <w:rFonts w:ascii="CMU Serif Roman" w:hAnsi="CMU Serif Roman" w:cs="CMU Serif Roman"/>
          <w:iCs/>
          <w:u w:val="single"/>
        </w:rPr>
      </w:pPr>
      <w:r w:rsidRPr="00BB3297">
        <w:rPr>
          <w:rFonts w:ascii="CMU Serif Roman" w:hAnsi="CMU Serif Roman" w:cs="CMU Serif Roman"/>
          <w:iCs/>
          <w:u w:val="single"/>
        </w:rPr>
        <w:t>Correct use of exponent properties</w:t>
      </w:r>
      <w:r>
        <w:rPr>
          <w:rFonts w:ascii="CMU Serif Roman" w:hAnsi="CMU Serif Roman" w:cs="CMU Serif Roman"/>
          <w:iCs/>
          <w:u w:val="single"/>
        </w:rPr>
        <w:t xml:space="preserve"> in reductions</w:t>
      </w:r>
      <w:r>
        <w:rPr>
          <w:rFonts w:ascii="CMU Serif Roman" w:hAnsi="CMU Serif Roman" w:cs="CMU Serif Roman"/>
          <w:iCs/>
        </w:rPr>
        <w:t>.</w:t>
      </w:r>
    </w:p>
    <w:p w14:paraId="56789A7A" w14:textId="346EBB83" w:rsidR="00587928" w:rsidRDefault="00587928" w:rsidP="00587928">
      <w:pPr>
        <w:pStyle w:val="ListParagraph"/>
        <w:numPr>
          <w:ilvl w:val="0"/>
          <w:numId w:val="9"/>
        </w:numPr>
        <w:spacing w:after="0" w:line="240" w:lineRule="auto"/>
        <w:rPr>
          <w:rFonts w:ascii="CMU Serif Roman" w:hAnsi="CMU Serif Roman" w:cs="CMU Serif Roman"/>
          <w:iCs/>
        </w:rPr>
      </w:pPr>
      <w:r w:rsidRPr="00B91418">
        <w:rPr>
          <w:rFonts w:ascii="CMU Serif Roman" w:hAnsi="CMU Serif Roman" w:cs="CMU Serif Roman"/>
          <w:iCs/>
        </w:rPr>
        <w:t>Proper reduction</w:t>
      </w:r>
      <w:r w:rsidR="004140CA">
        <w:rPr>
          <w:rFonts w:ascii="CMU Serif Roman" w:hAnsi="CMU Serif Roman" w:cs="CMU Serif Roman"/>
          <w:iCs/>
        </w:rPr>
        <w:t>.</w:t>
      </w:r>
    </w:p>
    <w:p w14:paraId="6BCB19ED" w14:textId="77777777" w:rsidR="00587928" w:rsidRDefault="00587928" w:rsidP="00587928">
      <w:pPr>
        <w:pStyle w:val="ListParagraph"/>
        <w:numPr>
          <w:ilvl w:val="1"/>
          <w:numId w:val="9"/>
        </w:numPr>
        <w:spacing w:after="0" w:line="240" w:lineRule="auto"/>
        <w:rPr>
          <w:rFonts w:ascii="CMU Serif Roman" w:hAnsi="CMU Serif Roman" w:cs="CMU Serif Roman"/>
          <w:iCs/>
        </w:rPr>
      </w:pPr>
      <w:r>
        <w:rPr>
          <w:rFonts w:ascii="CMU Serif Roman" w:hAnsi="CMU Serif Roman" w:cs="CMU Serif Roman"/>
          <w:iCs/>
        </w:rPr>
        <w:t>Elimination of decimals and negative exponents</w:t>
      </w:r>
    </w:p>
    <w:p w14:paraId="69AE909B" w14:textId="77777777" w:rsidR="00587928" w:rsidRDefault="00587928" w:rsidP="00587928">
      <w:pPr>
        <w:pStyle w:val="ListParagraph"/>
        <w:numPr>
          <w:ilvl w:val="0"/>
          <w:numId w:val="9"/>
        </w:numPr>
        <w:spacing w:after="0" w:line="240" w:lineRule="auto"/>
        <w:rPr>
          <w:rFonts w:ascii="CMU Serif Roman" w:hAnsi="CMU Serif Roman" w:cs="CMU Serif Roman"/>
          <w:iCs/>
        </w:rPr>
      </w:pPr>
      <w:r>
        <w:rPr>
          <w:rFonts w:ascii="CMU Serif Roman" w:hAnsi="CMU Serif Roman" w:cs="CMU Serif Roman"/>
          <w:iCs/>
        </w:rPr>
        <w:t>Selection of effective division technique.</w:t>
      </w:r>
    </w:p>
    <w:p w14:paraId="68EE7FB8" w14:textId="77777777" w:rsidR="00587928" w:rsidRDefault="00587928" w:rsidP="00587928">
      <w:pPr>
        <w:pStyle w:val="ListParagraph"/>
        <w:numPr>
          <w:ilvl w:val="0"/>
          <w:numId w:val="9"/>
        </w:numPr>
        <w:spacing w:after="0" w:line="240" w:lineRule="auto"/>
        <w:rPr>
          <w:rFonts w:ascii="CMU Serif Roman" w:hAnsi="CMU Serif Roman" w:cs="CMU Serif Roman"/>
          <w:iCs/>
          <w:u w:val="single"/>
        </w:rPr>
      </w:pPr>
      <w:r w:rsidRPr="00B91418">
        <w:rPr>
          <w:rFonts w:ascii="CMU Serif Roman" w:hAnsi="CMU Serif Roman" w:cs="CMU Serif Roman"/>
          <w:iCs/>
          <w:u w:val="single"/>
        </w:rPr>
        <w:t xml:space="preserve">Use of </w:t>
      </w:r>
      <w:r w:rsidRPr="00E11C59">
        <w:rPr>
          <w:rFonts w:ascii="CMU Serif Roman" w:hAnsi="CMU Serif Roman" w:cs="CMU Serif Roman"/>
          <w:i/>
          <w:u w:val="single"/>
        </w:rPr>
        <w:t>u</w:t>
      </w:r>
      <w:r>
        <w:rPr>
          <w:rFonts w:ascii="CMU Serif Roman" w:hAnsi="CMU Serif Roman" w:cs="CMU Serif Roman"/>
          <w:iCs/>
          <w:u w:val="single"/>
        </w:rPr>
        <w:t>-</w:t>
      </w:r>
      <w:r w:rsidRPr="00B91418">
        <w:rPr>
          <w:rFonts w:ascii="CMU Serif Roman" w:hAnsi="CMU Serif Roman" w:cs="CMU Serif Roman"/>
          <w:iCs/>
          <w:u w:val="single"/>
        </w:rPr>
        <w:t>substitution in factoring</w:t>
      </w:r>
      <w:r w:rsidRPr="00486869">
        <w:rPr>
          <w:rFonts w:ascii="CMU Serif Roman" w:hAnsi="CMU Serif Roman" w:cs="CMU Serif Roman"/>
          <w:iCs/>
        </w:rPr>
        <w:t>.</w:t>
      </w:r>
    </w:p>
    <w:p w14:paraId="20A6A7E3" w14:textId="77777777" w:rsidR="00587928" w:rsidRDefault="00587928" w:rsidP="00587928">
      <w:pPr>
        <w:pStyle w:val="ListParagraph"/>
        <w:numPr>
          <w:ilvl w:val="0"/>
          <w:numId w:val="9"/>
        </w:numPr>
        <w:spacing w:after="0" w:line="240" w:lineRule="auto"/>
        <w:rPr>
          <w:rFonts w:ascii="CMU Serif Roman" w:hAnsi="CMU Serif Roman" w:cs="CMU Serif Roman"/>
          <w:iCs/>
        </w:rPr>
      </w:pPr>
      <w:r w:rsidRPr="00B91418">
        <w:rPr>
          <w:rFonts w:ascii="CMU Serif Roman" w:hAnsi="CMU Serif Roman" w:cs="CMU Serif Roman"/>
          <w:iCs/>
        </w:rPr>
        <w:t>Evaluation by efficient synthetic substitution (as opposed to direct evaluation)</w:t>
      </w:r>
      <w:r>
        <w:rPr>
          <w:rFonts w:ascii="CMU Serif Roman" w:hAnsi="CMU Serif Roman" w:cs="CMU Serif Roman"/>
          <w:iCs/>
        </w:rPr>
        <w:t>.</w:t>
      </w:r>
    </w:p>
    <w:p w14:paraId="3483747A" w14:textId="77777777" w:rsidR="00587928" w:rsidRPr="00B91418" w:rsidRDefault="00587928" w:rsidP="00587928">
      <w:pPr>
        <w:pStyle w:val="ListParagraph"/>
        <w:numPr>
          <w:ilvl w:val="0"/>
          <w:numId w:val="9"/>
        </w:numPr>
        <w:spacing w:after="0" w:line="240" w:lineRule="auto"/>
        <w:rPr>
          <w:rFonts w:ascii="CMU Serif Roman" w:hAnsi="CMU Serif Roman" w:cs="CMU Serif Roman"/>
          <w:iCs/>
        </w:rPr>
      </w:pPr>
      <w:r>
        <w:rPr>
          <w:rFonts w:ascii="CMU Serif Roman" w:hAnsi="CMU Serif Roman" w:cs="CMU Serif Roman"/>
          <w:iCs/>
        </w:rPr>
        <w:t>Use of depressed polynomial methods when available.</w:t>
      </w:r>
    </w:p>
    <w:p w14:paraId="32182AF6" w14:textId="77777777" w:rsidR="00587928" w:rsidRDefault="00587928" w:rsidP="00587928">
      <w:pPr>
        <w:spacing w:after="0" w:line="240" w:lineRule="auto"/>
        <w:rPr>
          <w:rFonts w:ascii="CMU Serif Roman" w:hAnsi="CMU Serif Roman" w:cs="CMU Serif Roman"/>
          <w:iCs/>
        </w:rPr>
      </w:pPr>
    </w:p>
    <w:p w14:paraId="6434F383" w14:textId="77777777" w:rsidR="00587928" w:rsidRPr="00CC0548" w:rsidRDefault="00587928" w:rsidP="00587928">
      <w:pPr>
        <w:spacing w:after="0" w:line="240" w:lineRule="auto"/>
        <w:rPr>
          <w:rFonts w:ascii="CMU Serif Roman" w:hAnsi="CMU Serif Roman" w:cs="CMU Serif Roman"/>
          <w:iCs/>
        </w:rPr>
      </w:pPr>
      <w:r w:rsidRPr="00CC0548">
        <w:rPr>
          <w:rFonts w:ascii="CMU Serif Roman" w:hAnsi="CMU Serif Roman" w:cs="CMU Serif Roman"/>
          <w:iCs/>
        </w:rPr>
        <w:t>Assessing questions for student understanding include:</w:t>
      </w:r>
    </w:p>
    <w:p w14:paraId="5E6EC1C1" w14:textId="77777777" w:rsidR="00587928" w:rsidRPr="00955347" w:rsidRDefault="00587928" w:rsidP="00587928">
      <w:pPr>
        <w:pStyle w:val="ListParagraph"/>
        <w:numPr>
          <w:ilvl w:val="0"/>
          <w:numId w:val="6"/>
        </w:numPr>
        <w:spacing w:after="0" w:line="240" w:lineRule="auto"/>
        <w:rPr>
          <w:rFonts w:ascii="CMU Serif Roman" w:hAnsi="CMU Serif Roman" w:cs="CMU Serif Roman"/>
          <w:iCs/>
        </w:rPr>
      </w:pPr>
      <w:r>
        <w:rPr>
          <w:rFonts w:ascii="CMU Serif Roman" w:hAnsi="CMU Serif Roman" w:cs="CMU Serif Roman"/>
          <w:iCs/>
        </w:rPr>
        <w:t>How do you know this is fully simplified?</w:t>
      </w:r>
    </w:p>
    <w:p w14:paraId="5A0BE8CC" w14:textId="05AC3827" w:rsidR="00587928" w:rsidRDefault="00587928" w:rsidP="00587928">
      <w:pPr>
        <w:pStyle w:val="ListParagraph"/>
        <w:numPr>
          <w:ilvl w:val="0"/>
          <w:numId w:val="6"/>
        </w:numPr>
        <w:spacing w:after="0" w:line="240" w:lineRule="auto"/>
        <w:rPr>
          <w:rFonts w:ascii="CMU Serif Roman" w:hAnsi="CMU Serif Roman" w:cs="CMU Serif Roman"/>
          <w:iCs/>
        </w:rPr>
      </w:pPr>
      <w:r>
        <w:rPr>
          <w:rFonts w:ascii="CMU Serif Roman" w:hAnsi="CMU Serif Roman" w:cs="CMU Serif Roman"/>
          <w:iCs/>
        </w:rPr>
        <w:t>Why didn’t you use [</w:t>
      </w:r>
      <w:r w:rsidR="004140CA">
        <w:rPr>
          <w:rFonts w:ascii="CMU Serif Roman" w:hAnsi="CMU Serif Roman" w:cs="CMU Serif Roman"/>
          <w:iCs/>
        </w:rPr>
        <w:t xml:space="preserve">a different </w:t>
      </w:r>
      <w:r w:rsidR="0003536E">
        <w:rPr>
          <w:rFonts w:ascii="CMU Serif Roman" w:hAnsi="CMU Serif Roman" w:cs="CMU Serif Roman"/>
          <w:iCs/>
        </w:rPr>
        <w:t>technique</w:t>
      </w:r>
      <w:r>
        <w:rPr>
          <w:rFonts w:ascii="CMU Serif Roman" w:hAnsi="CMU Serif Roman" w:cs="CMU Serif Roman"/>
          <w:iCs/>
        </w:rPr>
        <w:t>] here?</w:t>
      </w:r>
    </w:p>
    <w:p w14:paraId="15EEB23A" w14:textId="5F07314A" w:rsidR="00587928" w:rsidRDefault="00587928" w:rsidP="00587928">
      <w:pPr>
        <w:pStyle w:val="ListParagraph"/>
        <w:numPr>
          <w:ilvl w:val="0"/>
          <w:numId w:val="6"/>
        </w:numPr>
        <w:spacing w:after="0" w:line="240" w:lineRule="auto"/>
        <w:rPr>
          <w:rFonts w:ascii="CMU Serif Roman" w:hAnsi="CMU Serif Roman" w:cs="CMU Serif Roman"/>
          <w:iCs/>
        </w:rPr>
      </w:pPr>
      <w:r>
        <w:rPr>
          <w:rFonts w:ascii="CMU Serif Roman" w:hAnsi="CMU Serif Roman" w:cs="CMU Serif Roman"/>
          <w:iCs/>
        </w:rPr>
        <w:t xml:space="preserve">What if someone </w:t>
      </w:r>
      <w:r w:rsidR="0003536E">
        <w:rPr>
          <w:rFonts w:ascii="CMU Serif Roman" w:hAnsi="CMU Serif Roman" w:cs="CMU Serif Roman"/>
          <w:iCs/>
        </w:rPr>
        <w:t>suggested [a different value</w:t>
      </w:r>
      <w:r>
        <w:rPr>
          <w:rFonts w:ascii="CMU Serif Roman" w:hAnsi="CMU Serif Roman" w:cs="CMU Serif Roman"/>
          <w:iCs/>
        </w:rPr>
        <w:t>]</w:t>
      </w:r>
      <w:r w:rsidR="0003536E">
        <w:rPr>
          <w:rFonts w:ascii="CMU Serif Roman" w:hAnsi="CMU Serif Roman" w:cs="CMU Serif Roman"/>
          <w:iCs/>
        </w:rPr>
        <w:t xml:space="preserve"> for [degree, lead coefficient, constant coefficient, candidate zero]</w:t>
      </w:r>
      <w:r>
        <w:rPr>
          <w:rFonts w:ascii="CMU Serif Roman" w:hAnsi="CMU Serif Roman" w:cs="CMU Serif Roman"/>
          <w:iCs/>
        </w:rPr>
        <w:t>?</w:t>
      </w:r>
    </w:p>
    <w:p w14:paraId="013825EE" w14:textId="0550C5E1" w:rsidR="00587928" w:rsidRDefault="00587928" w:rsidP="00587928">
      <w:pPr>
        <w:pStyle w:val="ListParagraph"/>
        <w:numPr>
          <w:ilvl w:val="0"/>
          <w:numId w:val="6"/>
        </w:numPr>
        <w:spacing w:after="0" w:line="240" w:lineRule="auto"/>
        <w:rPr>
          <w:rFonts w:ascii="CMU Serif Roman" w:hAnsi="CMU Serif Roman" w:cs="CMU Serif Roman"/>
          <w:iCs/>
        </w:rPr>
      </w:pPr>
      <w:r>
        <w:rPr>
          <w:rFonts w:ascii="CMU Serif Roman" w:hAnsi="CMU Serif Roman" w:cs="CMU Serif Roman"/>
          <w:iCs/>
        </w:rPr>
        <w:t>How did you obtain this [factorization, set of roots/zeros]?</w:t>
      </w:r>
    </w:p>
    <w:p w14:paraId="762BC56E" w14:textId="600CA596" w:rsidR="00BD5721" w:rsidRDefault="00BD5721" w:rsidP="00BD5721">
      <w:pPr>
        <w:spacing w:after="0" w:line="240" w:lineRule="auto"/>
        <w:rPr>
          <w:rFonts w:ascii="CMU Serif Roman" w:hAnsi="CMU Serif Roman" w:cs="CMU Serif Roman"/>
          <w:iCs/>
        </w:rPr>
      </w:pPr>
    </w:p>
    <w:p w14:paraId="5FC44717" w14:textId="69485E1D" w:rsidR="00587928" w:rsidRDefault="00587928" w:rsidP="00587928">
      <w:pPr>
        <w:spacing w:after="0" w:line="240" w:lineRule="auto"/>
        <w:rPr>
          <w:rFonts w:ascii="CMU Serif Roman" w:hAnsi="CMU Serif Roman" w:cs="CMU Serif Roman"/>
        </w:rPr>
      </w:pPr>
      <w:r w:rsidRPr="002B378D">
        <w:rPr>
          <w:rFonts w:cstheme="minorHAnsi"/>
          <w:u w:val="single"/>
        </w:rPr>
        <w:t>Provide Feedback</w:t>
      </w:r>
      <w:r>
        <w:rPr>
          <w:rFonts w:cstheme="minorHAnsi"/>
          <w:u w:val="single"/>
        </w:rPr>
        <w:t xml:space="preserve"> I</w:t>
      </w:r>
      <w:r w:rsidRPr="002B378D">
        <w:rPr>
          <w:rFonts w:cstheme="minorHAnsi"/>
        </w:rPr>
        <w:t xml:space="preserve"> (</w:t>
      </w:r>
      <w:r>
        <w:rPr>
          <w:rFonts w:cstheme="minorHAnsi"/>
        </w:rPr>
        <w:t>3-5</w:t>
      </w:r>
      <w:r w:rsidRPr="002B378D">
        <w:rPr>
          <w:rFonts w:cstheme="minorHAnsi"/>
        </w:rPr>
        <w:t xml:space="preserve"> minutes – mainly in succeeding lesson &amp; built into classwork)</w:t>
      </w:r>
      <w:r w:rsidRPr="002B378D">
        <w:rPr>
          <w:rFonts w:cstheme="minorHAnsi"/>
        </w:rPr>
        <w:br/>
      </w:r>
      <w:r>
        <w:rPr>
          <w:rFonts w:ascii="CMU Serif Roman" w:hAnsi="CMU Serif Roman" w:cs="CMU Serif Roman"/>
        </w:rPr>
        <w:t>As groups complete first worksheet, engage presentations, with groups going in rotation. Groups that don’t present this round can do so next time.</w:t>
      </w:r>
    </w:p>
    <w:p w14:paraId="136FD9A9" w14:textId="1562A83E" w:rsidR="00587928" w:rsidRPr="00460FF7" w:rsidRDefault="00587928" w:rsidP="00587928">
      <w:pPr>
        <w:spacing w:after="0" w:line="240" w:lineRule="auto"/>
        <w:rPr>
          <w:rFonts w:ascii="CMU Serif Roman" w:hAnsi="CMU Serif Roman" w:cs="CMU Serif Roman"/>
        </w:rPr>
      </w:pPr>
      <w:r w:rsidRPr="00460FF7">
        <w:rPr>
          <w:rFonts w:ascii="CMU Serif Roman" w:hAnsi="CMU Serif Roman" w:cs="CMU Serif Roman"/>
        </w:rPr>
        <w:br/>
      </w:r>
      <w:r w:rsidR="00534918">
        <w:rPr>
          <w:rFonts w:ascii="CMU Serif Roman" w:hAnsi="CMU Serif Roman" w:cs="CMU Serif Roman"/>
        </w:rPr>
        <w:t xml:space="preserve">As </w:t>
      </w:r>
      <w:proofErr w:type="gramStart"/>
      <w:r w:rsidR="00534918">
        <w:rPr>
          <w:rFonts w:ascii="CMU Serif Roman" w:hAnsi="CMU Serif Roman" w:cs="CMU Serif Roman"/>
        </w:rPr>
        <w:t>noted</w:t>
      </w:r>
      <w:proofErr w:type="gramEnd"/>
      <w:r w:rsidR="00534918">
        <w:rPr>
          <w:rFonts w:ascii="CMU Serif Roman" w:hAnsi="CMU Serif Roman" w:cs="CMU Serif Roman"/>
        </w:rPr>
        <w:t xml:space="preserve"> before, nature of informal assessment of presentations depends on questions, which are not yet set by design. In general, however, correctness and the same concerns from the </w:t>
      </w:r>
      <w:r w:rsidR="00534918" w:rsidRPr="00534918">
        <w:rPr>
          <w:rFonts w:ascii="CMU Serif Roman" w:hAnsi="CMU Serif Roman" w:cs="CMU Serif Roman"/>
        </w:rPr>
        <w:t>Present the Content/Provide Learning Guidance</w:t>
      </w:r>
      <w:r w:rsidR="00534918">
        <w:rPr>
          <w:rFonts w:ascii="CMU Serif Roman" w:hAnsi="CMU Serif Roman" w:cs="CMU Serif Roman"/>
        </w:rPr>
        <w:t xml:space="preserve"> act here. Additionally, as has been noted, students should be encouraged to share alternate routes to the same correct results.</w:t>
      </w:r>
    </w:p>
    <w:p w14:paraId="1580AC35" w14:textId="77777777" w:rsidR="00587928" w:rsidRDefault="00587928" w:rsidP="00BD5721">
      <w:pPr>
        <w:spacing w:after="0" w:line="240" w:lineRule="auto"/>
      </w:pPr>
    </w:p>
    <w:p w14:paraId="72C6C91D" w14:textId="573A0179" w:rsidR="00BD5721" w:rsidRPr="002B378D" w:rsidRDefault="00422F5B" w:rsidP="00BD5721">
      <w:pPr>
        <w:spacing w:after="0" w:line="240" w:lineRule="auto"/>
        <w:rPr>
          <w:rFonts w:cstheme="minorHAnsi"/>
        </w:rPr>
      </w:pPr>
      <w:r w:rsidRPr="002B378D">
        <w:rPr>
          <w:rFonts w:cstheme="minorHAnsi"/>
          <w:u w:val="single"/>
        </w:rPr>
        <w:t>Provide Learning Guidance II/</w:t>
      </w:r>
      <w:r w:rsidR="00BD5721" w:rsidRPr="002B378D">
        <w:rPr>
          <w:rFonts w:cstheme="minorHAnsi"/>
          <w:u w:val="single"/>
        </w:rPr>
        <w:t>Elicit Performance (Practice)</w:t>
      </w:r>
      <w:r w:rsidR="003C6DD7">
        <w:rPr>
          <w:rFonts w:cstheme="minorHAnsi"/>
          <w:u w:val="single"/>
        </w:rPr>
        <w:t>/Provide Feedback II</w:t>
      </w:r>
      <w:r w:rsidR="00E223E8" w:rsidRPr="002B378D">
        <w:rPr>
          <w:rFonts w:cstheme="minorHAnsi"/>
        </w:rPr>
        <w:t xml:space="preserve"> (</w:t>
      </w:r>
      <w:r w:rsidR="007B4863" w:rsidRPr="002B378D">
        <w:rPr>
          <w:rFonts w:cstheme="minorHAnsi"/>
        </w:rPr>
        <w:t>2</w:t>
      </w:r>
      <w:r w:rsidR="00B06DC6">
        <w:rPr>
          <w:rFonts w:cstheme="minorHAnsi"/>
        </w:rPr>
        <w:t>5</w:t>
      </w:r>
      <w:r w:rsidRPr="002B378D">
        <w:rPr>
          <w:rFonts w:cstheme="minorHAnsi"/>
        </w:rPr>
        <w:t>-3</w:t>
      </w:r>
      <w:r w:rsidR="00B06DC6">
        <w:rPr>
          <w:rFonts w:cstheme="minorHAnsi"/>
        </w:rPr>
        <w:t>1</w:t>
      </w:r>
      <w:bookmarkStart w:id="0" w:name="_GoBack"/>
      <w:bookmarkEnd w:id="0"/>
      <w:r w:rsidR="00E223E8" w:rsidRPr="002B378D">
        <w:rPr>
          <w:rFonts w:cstheme="minorHAnsi"/>
        </w:rPr>
        <w:t xml:space="preserve"> minutes)</w:t>
      </w:r>
    </w:p>
    <w:p w14:paraId="5ADB9F71" w14:textId="7AE89FF7" w:rsidR="00422F5B" w:rsidRPr="000B588B" w:rsidRDefault="00741AE3" w:rsidP="00422F5B">
      <w:pPr>
        <w:spacing w:after="0" w:line="240" w:lineRule="auto"/>
        <w:rPr>
          <w:rFonts w:ascii="CMU Serif Roman" w:hAnsi="CMU Serif Roman" w:cs="CMU Serif Roman"/>
          <w:iCs/>
        </w:rPr>
      </w:pPr>
      <w:r>
        <w:rPr>
          <w:rFonts w:ascii="CMU Serif Roman" w:hAnsi="CMU Serif Roman" w:cs="CMU Serif Roman"/>
          <w:iCs/>
        </w:rPr>
        <w:t xml:space="preserve">Repeat cycles of targeted worksheets and presentations, with increasingly faded prompting during work time. Remaining worksheets should be disseminated as practice, with answers </w:t>
      </w:r>
      <w:r w:rsidR="00E90C70">
        <w:rPr>
          <w:rFonts w:ascii="CMU Serif Roman" w:hAnsi="CMU Serif Roman" w:cs="CMU Serif Roman"/>
          <w:iCs/>
        </w:rPr>
        <w:t>available later.</w:t>
      </w:r>
    </w:p>
    <w:p w14:paraId="5B6388F4" w14:textId="77777777" w:rsidR="00D5759B" w:rsidRDefault="00D5759B" w:rsidP="00BD5721">
      <w:pPr>
        <w:spacing w:after="0" w:line="240" w:lineRule="auto"/>
      </w:pPr>
    </w:p>
    <w:p w14:paraId="10025D72" w14:textId="5C852FEB" w:rsidR="00D5759B" w:rsidRPr="00E223E8" w:rsidRDefault="00D5759B" w:rsidP="00BD5721">
      <w:pPr>
        <w:spacing w:after="0" w:line="240" w:lineRule="auto"/>
      </w:pPr>
      <w:r w:rsidRPr="00C57182">
        <w:rPr>
          <w:u w:val="single"/>
        </w:rPr>
        <w:t>Assess Performance</w:t>
      </w:r>
      <w:r w:rsidR="00E223E8">
        <w:t xml:space="preserve"> (</w:t>
      </w:r>
      <w:r w:rsidR="00460FF7" w:rsidRPr="00460FF7">
        <w:rPr>
          <w:rFonts w:ascii="CMU Serif Roman" w:hAnsi="CMU Serif Roman" w:cs="CMU Serif Roman"/>
        </w:rPr>
        <w:t>0</w:t>
      </w:r>
      <w:r w:rsidR="00E223E8">
        <w:t xml:space="preserve"> minutes)</w:t>
      </w:r>
    </w:p>
    <w:p w14:paraId="45C78AEC" w14:textId="54F51866" w:rsidR="00D5759B" w:rsidRPr="009A4791" w:rsidRDefault="00460FF7" w:rsidP="009A4791">
      <w:pPr>
        <w:spacing w:after="0" w:line="240" w:lineRule="auto"/>
        <w:rPr>
          <w:rFonts w:ascii="CMU Serif Roman" w:hAnsi="CMU Serif Roman" w:cs="CMU Serif Roman"/>
          <w:i/>
        </w:rPr>
      </w:pPr>
      <w:r w:rsidRPr="009A4791">
        <w:rPr>
          <w:rFonts w:ascii="CMU Serif Roman" w:hAnsi="CMU Serif Roman" w:cs="CMU Serif Roman"/>
          <w:iCs/>
        </w:rPr>
        <w:t xml:space="preserve">Main avenue of formal evaluation is unit test, occurring after segment. </w:t>
      </w:r>
      <w:r w:rsidR="00DD1A11">
        <w:rPr>
          <w:rFonts w:ascii="CMU Serif Roman" w:hAnsi="CMU Serif Roman" w:cs="CMU Serif Roman"/>
          <w:iCs/>
        </w:rPr>
        <w:t>As in prior lessons, s</w:t>
      </w:r>
      <w:r w:rsidRPr="009A4791">
        <w:rPr>
          <w:rFonts w:ascii="CMU Serif Roman" w:hAnsi="CMU Serif Roman" w:cs="CMU Serif Roman"/>
          <w:iCs/>
        </w:rPr>
        <w:t>emi-formal assessment is obtained by work product</w:t>
      </w:r>
      <w:r w:rsidR="00DD1A11">
        <w:rPr>
          <w:rFonts w:ascii="CMU Serif Roman" w:hAnsi="CMU Serif Roman" w:cs="CMU Serif Roman"/>
          <w:iCs/>
        </w:rPr>
        <w:t xml:space="preserve">, </w:t>
      </w:r>
      <w:r w:rsidRPr="009A4791">
        <w:rPr>
          <w:rFonts w:ascii="CMU Serif Roman" w:hAnsi="CMU Serif Roman" w:cs="CMU Serif Roman"/>
          <w:iCs/>
        </w:rPr>
        <w:t xml:space="preserve">self-marks </w:t>
      </w:r>
      <w:r w:rsidR="001D6183" w:rsidRPr="009A4791">
        <w:rPr>
          <w:rFonts w:ascii="CMU Serif Roman" w:hAnsi="CMU Serif Roman" w:cs="CMU Serif Roman"/>
          <w:iCs/>
        </w:rPr>
        <w:t>on classwork, obtained in succeeding lesson.</w:t>
      </w:r>
      <w:r w:rsidR="009A4791" w:rsidRPr="009A4791">
        <w:rPr>
          <w:rFonts w:ascii="CMU Serif Roman" w:hAnsi="CMU Serif Roman" w:cs="CMU Serif Roman"/>
          <w:iCs/>
        </w:rPr>
        <w:t xml:space="preserve"> </w:t>
      </w:r>
      <w:r w:rsidR="00DD1A11">
        <w:rPr>
          <w:rFonts w:ascii="CMU Serif Roman" w:hAnsi="CMU Serif Roman" w:cs="CMU Serif Roman"/>
          <w:iCs/>
        </w:rPr>
        <w:t>Assessment of presentations, characterization of work, and responses to a</w:t>
      </w:r>
      <w:r w:rsidR="009A4791" w:rsidRPr="009A4791">
        <w:rPr>
          <w:rFonts w:ascii="CMU Serif Roman" w:hAnsi="CMU Serif Roman" w:cs="CMU Serif Roman"/>
          <w:iCs/>
        </w:rPr>
        <w:t xml:space="preserve">ssessing prompts </w:t>
      </w:r>
      <w:r w:rsidR="00DD1A11">
        <w:rPr>
          <w:rFonts w:ascii="CMU Serif Roman" w:hAnsi="CMU Serif Roman" w:cs="CMU Serif Roman"/>
          <w:iCs/>
        </w:rPr>
        <w:t>in previous items</w:t>
      </w:r>
      <w:r w:rsidR="007F23DC">
        <w:rPr>
          <w:rFonts w:ascii="CMU Serif Roman" w:hAnsi="CMU Serif Roman" w:cs="CMU Serif Roman"/>
          <w:iCs/>
        </w:rPr>
        <w:t xml:space="preserve"> </w:t>
      </w:r>
      <w:r w:rsidR="009A4791" w:rsidRPr="009A4791">
        <w:rPr>
          <w:rFonts w:ascii="CMU Serif Roman" w:hAnsi="CMU Serif Roman" w:cs="CMU Serif Roman"/>
          <w:iCs/>
        </w:rPr>
        <w:t xml:space="preserve">provide </w:t>
      </w:r>
      <w:r w:rsidR="004B5837">
        <w:rPr>
          <w:rFonts w:ascii="CMU Serif Roman" w:hAnsi="CMU Serif Roman" w:cs="CMU Serif Roman"/>
          <w:iCs/>
        </w:rPr>
        <w:t xml:space="preserve">further </w:t>
      </w:r>
      <w:r w:rsidR="009A4791" w:rsidRPr="009A4791">
        <w:rPr>
          <w:rFonts w:ascii="CMU Serif Roman" w:hAnsi="CMU Serif Roman" w:cs="CMU Serif Roman"/>
          <w:iCs/>
        </w:rPr>
        <w:t>scope for informal assessment.</w:t>
      </w:r>
    </w:p>
    <w:p w14:paraId="13295588" w14:textId="77777777" w:rsidR="00C57182" w:rsidRDefault="00C57182" w:rsidP="00C57182">
      <w:pPr>
        <w:spacing w:after="0" w:line="240" w:lineRule="auto"/>
      </w:pPr>
    </w:p>
    <w:p w14:paraId="33C2F50F" w14:textId="270AEDF2" w:rsidR="00C57182" w:rsidRDefault="00C57182" w:rsidP="00C57182">
      <w:pPr>
        <w:spacing w:after="0" w:line="240" w:lineRule="auto"/>
      </w:pPr>
      <w:r w:rsidRPr="00C57182">
        <w:rPr>
          <w:u w:val="single"/>
        </w:rPr>
        <w:t>Enhance Retention and Transfer</w:t>
      </w:r>
      <w:r w:rsidR="00E223E8">
        <w:t xml:space="preserve"> (</w:t>
      </w:r>
      <w:r w:rsidR="00745E77">
        <w:t>1</w:t>
      </w:r>
      <w:r w:rsidR="00E223E8">
        <w:t xml:space="preserve"> minute)</w:t>
      </w:r>
    </w:p>
    <w:p w14:paraId="48B237C8" w14:textId="773ECB36" w:rsidR="00AA7EC0" w:rsidRPr="000615FF" w:rsidRDefault="000C1F7F" w:rsidP="00076066">
      <w:pPr>
        <w:spacing w:after="0" w:line="240" w:lineRule="auto"/>
        <w:rPr>
          <w:rFonts w:ascii="CMU Serif Roman" w:hAnsi="CMU Serif Roman" w:cs="CMU Serif Roman"/>
        </w:rPr>
      </w:pPr>
      <w:r>
        <w:rPr>
          <w:rFonts w:ascii="CMU Serif Roman" w:hAnsi="CMU Serif Roman" w:cs="CMU Serif Roman"/>
        </w:rPr>
        <w:t xml:space="preserve">Distribute any remaining worksheets and answer sheets to enable study. Remind students to use their resources to prepare well for the pending test. Finally, remind them of the central idea of the review sections: that they now have a large number of powerful tools to deal with polynomials, and that </w:t>
      </w:r>
      <w:proofErr w:type="gramStart"/>
      <w:r>
        <w:rPr>
          <w:rFonts w:ascii="CMU Serif Roman" w:hAnsi="CMU Serif Roman" w:cs="CMU Serif Roman"/>
        </w:rPr>
        <w:t>these work</w:t>
      </w:r>
      <w:proofErr w:type="gramEnd"/>
      <w:r>
        <w:rPr>
          <w:rFonts w:ascii="CMU Serif Roman" w:hAnsi="CMU Serif Roman" w:cs="CMU Serif Roman"/>
        </w:rPr>
        <w:t xml:space="preserve"> very well together.</w:t>
      </w:r>
    </w:p>
    <w:sectPr w:rsidR="00AA7EC0" w:rsidRPr="000615FF" w:rsidSect="00BD572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FACDB4" w14:textId="77777777" w:rsidR="00A730A9" w:rsidRDefault="00A730A9" w:rsidP="00422F5B">
      <w:pPr>
        <w:spacing w:after="0" w:line="240" w:lineRule="auto"/>
      </w:pPr>
      <w:r>
        <w:separator/>
      </w:r>
    </w:p>
  </w:endnote>
  <w:endnote w:type="continuationSeparator" w:id="0">
    <w:p w14:paraId="028B9A01" w14:textId="77777777" w:rsidR="00A730A9" w:rsidRDefault="00A730A9" w:rsidP="00422F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MU Serif Roman">
    <w:panose1 w:val="02000603000000000000"/>
    <w:charset w:val="00"/>
    <w:family w:val="auto"/>
    <w:pitch w:val="variable"/>
    <w:sig w:usb0="E10002FF" w:usb1="5201E9EB" w:usb2="02020004"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753BBC" w14:textId="77777777" w:rsidR="00A730A9" w:rsidRDefault="00A730A9" w:rsidP="00422F5B">
      <w:pPr>
        <w:spacing w:after="0" w:line="240" w:lineRule="auto"/>
      </w:pPr>
      <w:r>
        <w:separator/>
      </w:r>
    </w:p>
  </w:footnote>
  <w:footnote w:type="continuationSeparator" w:id="0">
    <w:p w14:paraId="5B99B8E3" w14:textId="77777777" w:rsidR="00A730A9" w:rsidRDefault="00A730A9" w:rsidP="00422F5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B7763"/>
    <w:multiLevelType w:val="hybridMultilevel"/>
    <w:tmpl w:val="D47A01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C609FE"/>
    <w:multiLevelType w:val="hybridMultilevel"/>
    <w:tmpl w:val="28AA5EBC"/>
    <w:lvl w:ilvl="0" w:tplc="81AE520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B5E1C76"/>
    <w:multiLevelType w:val="hybridMultilevel"/>
    <w:tmpl w:val="B49C4E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049454D"/>
    <w:multiLevelType w:val="hybridMultilevel"/>
    <w:tmpl w:val="8342F5AC"/>
    <w:lvl w:ilvl="0" w:tplc="CFC8E95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8FB18B1"/>
    <w:multiLevelType w:val="hybridMultilevel"/>
    <w:tmpl w:val="F294C0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F5E19A7"/>
    <w:multiLevelType w:val="hybridMultilevel"/>
    <w:tmpl w:val="973677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73FA1695"/>
    <w:multiLevelType w:val="hybridMultilevel"/>
    <w:tmpl w:val="043A667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7FB6364B"/>
    <w:multiLevelType w:val="hybridMultilevel"/>
    <w:tmpl w:val="27E603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FDC657D"/>
    <w:multiLevelType w:val="hybridMultilevel"/>
    <w:tmpl w:val="7EA4C6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8"/>
  </w:num>
  <w:num w:numId="4">
    <w:abstractNumId w:val="5"/>
  </w:num>
  <w:num w:numId="5">
    <w:abstractNumId w:val="6"/>
  </w:num>
  <w:num w:numId="6">
    <w:abstractNumId w:val="0"/>
  </w:num>
  <w:num w:numId="7">
    <w:abstractNumId w:val="7"/>
  </w:num>
  <w:num w:numId="8">
    <w:abstractNumId w:val="2"/>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7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7EC0"/>
    <w:rsid w:val="0003536E"/>
    <w:rsid w:val="000615FF"/>
    <w:rsid w:val="00063528"/>
    <w:rsid w:val="00076066"/>
    <w:rsid w:val="000833B9"/>
    <w:rsid w:val="000A69B7"/>
    <w:rsid w:val="000B5105"/>
    <w:rsid w:val="000B588B"/>
    <w:rsid w:val="000C1F7F"/>
    <w:rsid w:val="000E39CA"/>
    <w:rsid w:val="00143A2E"/>
    <w:rsid w:val="001653AA"/>
    <w:rsid w:val="001703B8"/>
    <w:rsid w:val="0018607B"/>
    <w:rsid w:val="001A4D0C"/>
    <w:rsid w:val="001C4629"/>
    <w:rsid w:val="001D4715"/>
    <w:rsid w:val="001D6183"/>
    <w:rsid w:val="001F730B"/>
    <w:rsid w:val="002002E1"/>
    <w:rsid w:val="00200A38"/>
    <w:rsid w:val="0020275D"/>
    <w:rsid w:val="00252BF7"/>
    <w:rsid w:val="002757F8"/>
    <w:rsid w:val="002B378D"/>
    <w:rsid w:val="002B4466"/>
    <w:rsid w:val="002F0B31"/>
    <w:rsid w:val="002F600D"/>
    <w:rsid w:val="00355721"/>
    <w:rsid w:val="00371DE7"/>
    <w:rsid w:val="003B3A90"/>
    <w:rsid w:val="003C5742"/>
    <w:rsid w:val="003C6DD7"/>
    <w:rsid w:val="003D2414"/>
    <w:rsid w:val="00406EE6"/>
    <w:rsid w:val="004134E4"/>
    <w:rsid w:val="004140CA"/>
    <w:rsid w:val="004210EE"/>
    <w:rsid w:val="00422F5B"/>
    <w:rsid w:val="00444081"/>
    <w:rsid w:val="004503BB"/>
    <w:rsid w:val="00460FF7"/>
    <w:rsid w:val="004876DB"/>
    <w:rsid w:val="004941FB"/>
    <w:rsid w:val="00495437"/>
    <w:rsid w:val="004A57C4"/>
    <w:rsid w:val="004B5837"/>
    <w:rsid w:val="004C0A2E"/>
    <w:rsid w:val="004C38F0"/>
    <w:rsid w:val="004D7717"/>
    <w:rsid w:val="004F1769"/>
    <w:rsid w:val="00515A40"/>
    <w:rsid w:val="00517964"/>
    <w:rsid w:val="005270CA"/>
    <w:rsid w:val="00534918"/>
    <w:rsid w:val="00543B2F"/>
    <w:rsid w:val="00563984"/>
    <w:rsid w:val="00570419"/>
    <w:rsid w:val="00571B47"/>
    <w:rsid w:val="00587928"/>
    <w:rsid w:val="005A3B92"/>
    <w:rsid w:val="005A444E"/>
    <w:rsid w:val="005A6200"/>
    <w:rsid w:val="005B77CD"/>
    <w:rsid w:val="005C1F19"/>
    <w:rsid w:val="005D2187"/>
    <w:rsid w:val="005F1B17"/>
    <w:rsid w:val="005F40EE"/>
    <w:rsid w:val="0060278D"/>
    <w:rsid w:val="00623354"/>
    <w:rsid w:val="006274BA"/>
    <w:rsid w:val="00635D42"/>
    <w:rsid w:val="00636E4F"/>
    <w:rsid w:val="00651670"/>
    <w:rsid w:val="00654162"/>
    <w:rsid w:val="00670910"/>
    <w:rsid w:val="006743DC"/>
    <w:rsid w:val="00690EBE"/>
    <w:rsid w:val="006967F2"/>
    <w:rsid w:val="006A104A"/>
    <w:rsid w:val="006B5F3D"/>
    <w:rsid w:val="006C212D"/>
    <w:rsid w:val="006C34C3"/>
    <w:rsid w:val="006E6966"/>
    <w:rsid w:val="006F11A8"/>
    <w:rsid w:val="00702F0E"/>
    <w:rsid w:val="00706765"/>
    <w:rsid w:val="00707047"/>
    <w:rsid w:val="007104D2"/>
    <w:rsid w:val="007340EB"/>
    <w:rsid w:val="00734942"/>
    <w:rsid w:val="007351CD"/>
    <w:rsid w:val="0074053A"/>
    <w:rsid w:val="00741AE3"/>
    <w:rsid w:val="00745E77"/>
    <w:rsid w:val="007467D6"/>
    <w:rsid w:val="00750FD3"/>
    <w:rsid w:val="0075432C"/>
    <w:rsid w:val="007629DC"/>
    <w:rsid w:val="00784BEC"/>
    <w:rsid w:val="0079247A"/>
    <w:rsid w:val="007B4863"/>
    <w:rsid w:val="007E5B00"/>
    <w:rsid w:val="007F23DC"/>
    <w:rsid w:val="007F630D"/>
    <w:rsid w:val="007F639E"/>
    <w:rsid w:val="00801F01"/>
    <w:rsid w:val="0082740D"/>
    <w:rsid w:val="008424F8"/>
    <w:rsid w:val="00846237"/>
    <w:rsid w:val="008C6AE9"/>
    <w:rsid w:val="008D01CD"/>
    <w:rsid w:val="008E2A21"/>
    <w:rsid w:val="008F0AC1"/>
    <w:rsid w:val="008F0C4F"/>
    <w:rsid w:val="008F6BD5"/>
    <w:rsid w:val="009040D0"/>
    <w:rsid w:val="009112FC"/>
    <w:rsid w:val="00925A12"/>
    <w:rsid w:val="009310C4"/>
    <w:rsid w:val="00931508"/>
    <w:rsid w:val="00937587"/>
    <w:rsid w:val="00947EA8"/>
    <w:rsid w:val="009531C3"/>
    <w:rsid w:val="00955347"/>
    <w:rsid w:val="00962520"/>
    <w:rsid w:val="00964916"/>
    <w:rsid w:val="0097138E"/>
    <w:rsid w:val="00972592"/>
    <w:rsid w:val="009A1F27"/>
    <w:rsid w:val="009A4791"/>
    <w:rsid w:val="009C0908"/>
    <w:rsid w:val="009D44EE"/>
    <w:rsid w:val="00A0307F"/>
    <w:rsid w:val="00A730A9"/>
    <w:rsid w:val="00A7541F"/>
    <w:rsid w:val="00A843A8"/>
    <w:rsid w:val="00A944DA"/>
    <w:rsid w:val="00AA736B"/>
    <w:rsid w:val="00AA7EC0"/>
    <w:rsid w:val="00AD4483"/>
    <w:rsid w:val="00AF7FD4"/>
    <w:rsid w:val="00B06B1A"/>
    <w:rsid w:val="00B06DC6"/>
    <w:rsid w:val="00B22534"/>
    <w:rsid w:val="00B31C9C"/>
    <w:rsid w:val="00B55A9F"/>
    <w:rsid w:val="00B93F26"/>
    <w:rsid w:val="00BA03BB"/>
    <w:rsid w:val="00BB30D4"/>
    <w:rsid w:val="00BD09E3"/>
    <w:rsid w:val="00BD5721"/>
    <w:rsid w:val="00C15CF9"/>
    <w:rsid w:val="00C45AA7"/>
    <w:rsid w:val="00C46364"/>
    <w:rsid w:val="00C57182"/>
    <w:rsid w:val="00C966E1"/>
    <w:rsid w:val="00C9708F"/>
    <w:rsid w:val="00CA0B1A"/>
    <w:rsid w:val="00CB766B"/>
    <w:rsid w:val="00CC0548"/>
    <w:rsid w:val="00CC2841"/>
    <w:rsid w:val="00CD4743"/>
    <w:rsid w:val="00CE1AA0"/>
    <w:rsid w:val="00CE328E"/>
    <w:rsid w:val="00D0129C"/>
    <w:rsid w:val="00D05E16"/>
    <w:rsid w:val="00D15B7E"/>
    <w:rsid w:val="00D24C97"/>
    <w:rsid w:val="00D47886"/>
    <w:rsid w:val="00D5759B"/>
    <w:rsid w:val="00D70F1B"/>
    <w:rsid w:val="00D75C42"/>
    <w:rsid w:val="00D779D9"/>
    <w:rsid w:val="00D8608E"/>
    <w:rsid w:val="00D86299"/>
    <w:rsid w:val="00D86ED5"/>
    <w:rsid w:val="00DA5585"/>
    <w:rsid w:val="00DB067B"/>
    <w:rsid w:val="00DB5EA3"/>
    <w:rsid w:val="00DB644A"/>
    <w:rsid w:val="00DD1A11"/>
    <w:rsid w:val="00E21EE3"/>
    <w:rsid w:val="00E223E8"/>
    <w:rsid w:val="00E3553D"/>
    <w:rsid w:val="00E4127A"/>
    <w:rsid w:val="00E77EEC"/>
    <w:rsid w:val="00E77FBF"/>
    <w:rsid w:val="00E86A94"/>
    <w:rsid w:val="00E90C70"/>
    <w:rsid w:val="00E90FB2"/>
    <w:rsid w:val="00EA5358"/>
    <w:rsid w:val="00EA7E34"/>
    <w:rsid w:val="00EB277B"/>
    <w:rsid w:val="00EC4871"/>
    <w:rsid w:val="00EE4AD1"/>
    <w:rsid w:val="00EF2249"/>
    <w:rsid w:val="00F26D4B"/>
    <w:rsid w:val="00F35306"/>
    <w:rsid w:val="00F36A01"/>
    <w:rsid w:val="00F4205E"/>
    <w:rsid w:val="00F47DED"/>
    <w:rsid w:val="00F54EFE"/>
    <w:rsid w:val="00F6534B"/>
    <w:rsid w:val="00F67834"/>
    <w:rsid w:val="00F71340"/>
    <w:rsid w:val="00F72E38"/>
    <w:rsid w:val="00F95166"/>
    <w:rsid w:val="00FA023A"/>
    <w:rsid w:val="00FB4459"/>
    <w:rsid w:val="00FC69DE"/>
    <w:rsid w:val="00FD2680"/>
    <w:rsid w:val="00FF223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FAD778"/>
  <w15:docId w15:val="{EE01D759-F0B8-4E35-9DAC-B9826A36B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MS Mincho"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41F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A7EC0"/>
    <w:pPr>
      <w:ind w:left="720"/>
      <w:contextualSpacing/>
    </w:pPr>
  </w:style>
  <w:style w:type="paragraph" w:styleId="BalloonText">
    <w:name w:val="Balloon Text"/>
    <w:basedOn w:val="Normal"/>
    <w:link w:val="BalloonTextChar"/>
    <w:uiPriority w:val="99"/>
    <w:semiHidden/>
    <w:unhideWhenUsed/>
    <w:rsid w:val="00B93F26"/>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B93F26"/>
    <w:rPr>
      <w:rFonts w:ascii="Times New Roman" w:hAnsi="Times New Roman" w:cs="Times New Roman"/>
      <w:sz w:val="18"/>
      <w:szCs w:val="18"/>
    </w:rPr>
  </w:style>
  <w:style w:type="paragraph" w:styleId="FootnoteText">
    <w:name w:val="footnote text"/>
    <w:basedOn w:val="Normal"/>
    <w:link w:val="FootnoteTextChar"/>
    <w:uiPriority w:val="99"/>
    <w:semiHidden/>
    <w:unhideWhenUsed/>
    <w:rsid w:val="00422F5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22F5B"/>
    <w:rPr>
      <w:sz w:val="20"/>
      <w:szCs w:val="20"/>
    </w:rPr>
  </w:style>
  <w:style w:type="character" w:styleId="FootnoteReference">
    <w:name w:val="footnote reference"/>
    <w:basedOn w:val="DefaultParagraphFont"/>
    <w:uiPriority w:val="99"/>
    <w:semiHidden/>
    <w:unhideWhenUsed/>
    <w:rsid w:val="00422F5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8904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TotalTime>
  <Pages>3</Pages>
  <Words>1109</Words>
  <Characters>6326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Eastern Illinois University</Company>
  <LinksUpToDate>false</LinksUpToDate>
  <CharactersWithSpaces>7421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Chadd</dc:creator>
  <cp:lastModifiedBy>Michael Sorice</cp:lastModifiedBy>
  <cp:revision>34</cp:revision>
  <dcterms:created xsi:type="dcterms:W3CDTF">2019-11-03T22:17:00Z</dcterms:created>
  <dcterms:modified xsi:type="dcterms:W3CDTF">2019-11-04T05:17:00Z</dcterms:modified>
</cp:coreProperties>
</file>